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2529D" w14:textId="77777777" w:rsidR="002D08D1" w:rsidRPr="00AA4E6F" w:rsidRDefault="002D08D1" w:rsidP="00F9018B">
      <w:pPr>
        <w:jc w:val="center"/>
        <w:rPr>
          <w:rFonts w:ascii="新細明體" w:hAnsi="新細明體" w:cs="新細明體"/>
          <w:b/>
          <w:bCs/>
          <w:sz w:val="44"/>
          <w:szCs w:val="44"/>
          <w:u w:val="single"/>
          <w:lang w:eastAsia="zh-TW"/>
        </w:rPr>
      </w:pPr>
      <w:bookmarkStart w:id="0" w:name="_GoBack"/>
      <w:bookmarkEnd w:id="0"/>
      <w:r w:rsidRPr="00AA4E6F">
        <w:rPr>
          <w:rFonts w:ascii="新細明體" w:hAnsi="新細明體" w:cs="新細明體" w:hint="eastAsia"/>
          <w:b/>
          <w:bCs/>
          <w:sz w:val="44"/>
          <w:szCs w:val="44"/>
          <w:u w:val="single"/>
          <w:lang w:eastAsia="zh-TW"/>
        </w:rPr>
        <w:t>手提電話</w:t>
      </w:r>
      <w:r w:rsidRPr="00AA4E6F">
        <w:rPr>
          <w:rFonts w:ascii="新細明體" w:hAnsi="新細明體" w:cs="新細明體"/>
          <w:b/>
          <w:bCs/>
          <w:sz w:val="44"/>
          <w:szCs w:val="44"/>
          <w:u w:val="single"/>
          <w:lang w:eastAsia="zh-TW"/>
        </w:rPr>
        <w:t xml:space="preserve"> (</w:t>
      </w:r>
      <w:r w:rsidRPr="00AA4E6F">
        <w:rPr>
          <w:rFonts w:ascii="新細明體" w:hAnsi="新細明體" w:cs="新細明體" w:hint="eastAsia"/>
          <w:b/>
          <w:bCs/>
          <w:sz w:val="44"/>
          <w:szCs w:val="44"/>
          <w:u w:val="single"/>
          <w:lang w:eastAsia="zh-TW"/>
        </w:rPr>
        <w:t>說明文</w:t>
      </w:r>
      <w:r w:rsidRPr="00AA4E6F">
        <w:rPr>
          <w:rFonts w:ascii="新細明體" w:hAnsi="新細明體" w:cs="新細明體"/>
          <w:b/>
          <w:bCs/>
          <w:sz w:val="44"/>
          <w:szCs w:val="44"/>
          <w:u w:val="single"/>
          <w:lang w:eastAsia="zh-TW"/>
        </w:rPr>
        <w:t>)</w:t>
      </w:r>
    </w:p>
    <w:p w14:paraId="27F80929" w14:textId="77777777" w:rsidR="002D08D1" w:rsidRPr="00AA4E6F" w:rsidRDefault="002D08D1" w:rsidP="00F9018B">
      <w:pPr>
        <w:jc w:val="center"/>
        <w:rPr>
          <w:rFonts w:ascii="新細明體" w:cs="新細明體"/>
          <w:b/>
          <w:bCs/>
          <w:sz w:val="44"/>
          <w:szCs w:val="44"/>
          <w:lang w:eastAsia="zh-TW"/>
        </w:rPr>
      </w:pPr>
    </w:p>
    <w:p w14:paraId="71841F3E" w14:textId="77777777" w:rsidR="002D08D1" w:rsidRPr="00AA4E6F" w:rsidRDefault="002D08D1" w:rsidP="00F13EBB">
      <w:pPr>
        <w:ind w:rightChars="-799" w:right="-1758"/>
        <w:jc w:val="center"/>
        <w:rPr>
          <w:rFonts w:ascii="新細明體" w:cs="新細明體"/>
          <w:b/>
          <w:bCs/>
          <w:sz w:val="40"/>
          <w:szCs w:val="40"/>
        </w:rPr>
      </w:pPr>
      <w:r w:rsidRPr="00AA4E6F">
        <w:rPr>
          <w:rFonts w:ascii="新細明體" w:hAnsi="新細明體" w:cs="新細明體" w:hint="eastAsia"/>
          <w:b/>
          <w:bCs/>
          <w:sz w:val="40"/>
          <w:szCs w:val="40"/>
          <w:bdr w:val="single" w:sz="4" w:space="0" w:color="auto"/>
        </w:rPr>
        <w:t>正文文章結構</w:t>
      </w:r>
    </w:p>
    <w:tbl>
      <w:tblPr>
        <w:tblW w:w="11483" w:type="dxa"/>
        <w:tblInd w:w="-1683" w:type="dxa"/>
        <w:tblLook w:val="00A0" w:firstRow="1" w:lastRow="0" w:firstColumn="1" w:lastColumn="0" w:noHBand="0" w:noVBand="0"/>
      </w:tblPr>
      <w:tblGrid>
        <w:gridCol w:w="581"/>
        <w:gridCol w:w="8776"/>
        <w:gridCol w:w="2126"/>
      </w:tblGrid>
      <w:tr w:rsidR="002D08D1" w:rsidRPr="00823672" w14:paraId="1EE601F5" w14:textId="77777777" w:rsidTr="00EC4AAD">
        <w:trPr>
          <w:trHeight w:val="2198"/>
        </w:trPr>
        <w:tc>
          <w:tcPr>
            <w:tcW w:w="581" w:type="dxa"/>
          </w:tcPr>
          <w:p w14:paraId="74AF73F3" w14:textId="77777777" w:rsidR="002D08D1" w:rsidRPr="00823672" w:rsidRDefault="002D08D1">
            <w:pPr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23672">
              <w:rPr>
                <w:rFonts w:ascii="Times New Roman" w:eastAsia="SimSu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76" w:type="dxa"/>
          </w:tcPr>
          <w:p w14:paraId="0A0016CF" w14:textId="77777777" w:rsidR="002D08D1" w:rsidRPr="00F13EBB" w:rsidRDefault="002D08D1" w:rsidP="00F13EBB">
            <w:pPr>
              <w:ind w:firstLineChars="200" w:firstLine="720"/>
              <w:rPr>
                <w:rFonts w:ascii="新細明體" w:cs="新細明體"/>
                <w:color w:val="000000" w:themeColor="text1"/>
                <w:sz w:val="36"/>
                <w:szCs w:val="36"/>
                <w:lang w:eastAsia="zh-TW"/>
              </w:rPr>
            </w:pPr>
            <w:r w:rsidRPr="00F13EBB">
              <w:rPr>
                <w:rFonts w:ascii="新細明體" w:hAnsi="新細明體" w:cs="新細明體" w:hint="eastAsia"/>
                <w:color w:val="000000" w:themeColor="text1"/>
                <w:sz w:val="36"/>
                <w:szCs w:val="36"/>
                <w:lang w:eastAsia="zh-TW"/>
              </w:rPr>
              <w:t>對時下青少年來説，手提電話是生活上不可缺少的物品，幾乎每一個人都擁有自己的手提電話。</w:t>
            </w:r>
          </w:p>
        </w:tc>
        <w:tc>
          <w:tcPr>
            <w:tcW w:w="2126" w:type="dxa"/>
          </w:tcPr>
          <w:p w14:paraId="4077BB78" w14:textId="77777777" w:rsidR="002D08D1" w:rsidRPr="00F13EBB" w:rsidRDefault="002D08D1" w:rsidP="00720A0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提出現象（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Phenomenon Identification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）</w:t>
            </w:r>
          </w:p>
          <w:p w14:paraId="4C5FD43E" w14:textId="77777777" w:rsidR="002D08D1" w:rsidRPr="00F13EBB" w:rsidRDefault="002D08D1" w:rsidP="00720A05">
            <w:pPr>
              <w:spacing w:line="280" w:lineRule="exact"/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F13EBB"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  <w:t>現在很多人都有自己的手提電話</w:t>
            </w:r>
          </w:p>
          <w:p w14:paraId="135E2CB6" w14:textId="77777777" w:rsidR="002D08D1" w:rsidRPr="00F13EBB" w:rsidRDefault="002D08D1" w:rsidP="00823672">
            <w:pPr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D08D1" w:rsidRPr="00823672" w14:paraId="6BF35DEC" w14:textId="77777777" w:rsidTr="00EC4AAD">
        <w:trPr>
          <w:trHeight w:val="3533"/>
        </w:trPr>
        <w:tc>
          <w:tcPr>
            <w:tcW w:w="581" w:type="dxa"/>
          </w:tcPr>
          <w:p w14:paraId="78E5E48C" w14:textId="77777777" w:rsidR="002D08D1" w:rsidRPr="00823672" w:rsidRDefault="002D08D1">
            <w:pPr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23672">
              <w:rPr>
                <w:rFonts w:ascii="Times New Roman" w:eastAsia="SimSun" w:hAnsi="Times New Roman" w:cs="Times New Roman"/>
                <w:sz w:val="36"/>
                <w:szCs w:val="36"/>
              </w:rPr>
              <w:t>3</w:t>
            </w:r>
          </w:p>
          <w:p w14:paraId="267DD92E" w14:textId="77777777" w:rsidR="002D08D1" w:rsidRPr="00823672" w:rsidRDefault="002D08D1">
            <w:pPr>
              <w:rPr>
                <w:rFonts w:ascii="Times New Roman" w:eastAsia="SimSun" w:hAnsi="Times New Roman" w:cs="Times New Roman"/>
                <w:sz w:val="36"/>
                <w:szCs w:val="36"/>
              </w:rPr>
            </w:pPr>
          </w:p>
        </w:tc>
        <w:tc>
          <w:tcPr>
            <w:tcW w:w="8776" w:type="dxa"/>
          </w:tcPr>
          <w:p w14:paraId="4501792D" w14:textId="77777777" w:rsidR="002D08D1" w:rsidRPr="00F13EBB" w:rsidRDefault="002D08D1" w:rsidP="00F13EBB">
            <w:pPr>
              <w:ind w:firstLineChars="200" w:firstLine="720"/>
              <w:rPr>
                <w:rFonts w:ascii="新細明體" w:cs="新細明體"/>
                <w:color w:val="000000" w:themeColor="text1"/>
                <w:sz w:val="36"/>
                <w:szCs w:val="36"/>
                <w:lang w:eastAsia="zh-TW"/>
              </w:rPr>
            </w:pPr>
            <w:r w:rsidRPr="00F13EBB">
              <w:rPr>
                <w:rFonts w:ascii="新細明體" w:hAnsi="新細明體" w:cs="新細明體" w:hint="eastAsia"/>
                <w:color w:val="000000" w:themeColor="text1"/>
                <w:sz w:val="36"/>
                <w:szCs w:val="36"/>
                <w:lang w:eastAsia="zh-TW"/>
              </w:rPr>
              <w:t>手提電話有各種各樣的外形。例如在顔色方面，分別有白色、黑色、紅色、藍色、紫色等不同的色彩；在大小方面，一些較大型的手提電話就像一部小型電腦一樣，而那些較小型的手提電話則只有手掌心般的大小。</w:t>
            </w:r>
          </w:p>
        </w:tc>
        <w:tc>
          <w:tcPr>
            <w:tcW w:w="2126" w:type="dxa"/>
          </w:tcPr>
          <w:p w14:paraId="6492876A" w14:textId="77777777" w:rsidR="002D08D1" w:rsidRPr="00F13EBB" w:rsidRDefault="002D08D1" w:rsidP="00720A0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逐層解釋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1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（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Explanation Sequence 1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）</w:t>
            </w:r>
          </w:p>
          <w:p w14:paraId="6461E611" w14:textId="77777777" w:rsidR="002D08D1" w:rsidRPr="00F13EBB" w:rsidRDefault="002D08D1" w:rsidP="00720A05">
            <w:pPr>
              <w:spacing w:line="280" w:lineRule="exact"/>
              <w:jc w:val="both"/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F13EBB"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  <w:t>說明手提電話的不同外形</w:t>
            </w:r>
          </w:p>
          <w:p w14:paraId="1AC3FDFC" w14:textId="77777777" w:rsidR="002D08D1" w:rsidRPr="00F13EBB" w:rsidRDefault="002D08D1" w:rsidP="00720A05">
            <w:pPr>
              <w:spacing w:line="280" w:lineRule="exact"/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D08D1" w:rsidRPr="00823672" w14:paraId="5BF6DB58" w14:textId="77777777" w:rsidTr="00EC4AAD">
        <w:trPr>
          <w:trHeight w:val="2836"/>
        </w:trPr>
        <w:tc>
          <w:tcPr>
            <w:tcW w:w="581" w:type="dxa"/>
          </w:tcPr>
          <w:p w14:paraId="72671B78" w14:textId="77777777" w:rsidR="002D08D1" w:rsidRPr="00823672" w:rsidRDefault="002D08D1">
            <w:pPr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23672">
              <w:rPr>
                <w:rFonts w:ascii="Times New Roman" w:eastAsia="SimSu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776" w:type="dxa"/>
          </w:tcPr>
          <w:p w14:paraId="7895CACB" w14:textId="77777777" w:rsidR="002D08D1" w:rsidRPr="00F13EBB" w:rsidRDefault="002D08D1" w:rsidP="00F13EBB">
            <w:pPr>
              <w:ind w:firstLineChars="200" w:firstLine="720"/>
              <w:rPr>
                <w:rFonts w:ascii="新細明體" w:cs="新細明體"/>
                <w:color w:val="000000" w:themeColor="text1"/>
                <w:sz w:val="36"/>
                <w:szCs w:val="36"/>
                <w:lang w:eastAsia="zh-TW"/>
              </w:rPr>
            </w:pPr>
            <w:r w:rsidRPr="00F13EBB">
              <w:rPr>
                <w:rFonts w:ascii="新細明體" w:hAnsi="新細明體" w:cs="新細明體" w:hint="eastAsia"/>
                <w:color w:val="000000" w:themeColor="text1"/>
                <w:sz w:val="36"/>
                <w:szCs w:val="36"/>
                <w:lang w:eastAsia="zh-TW"/>
              </w:rPr>
              <w:t>手提電話也有不同的功能。除了可以用來打電話、發短訊之外，還可以用來玩遊戲、拍照、聽音樂等。至於目前比較流行的智能手機，還可以用來上網搜尋資料，十分方便。</w:t>
            </w:r>
          </w:p>
        </w:tc>
        <w:tc>
          <w:tcPr>
            <w:tcW w:w="2126" w:type="dxa"/>
          </w:tcPr>
          <w:p w14:paraId="2591C5DC" w14:textId="77777777" w:rsidR="002D08D1" w:rsidRPr="00F13EBB" w:rsidRDefault="002D08D1" w:rsidP="00720A0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逐層解釋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2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（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Explanation Sequence 2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）</w:t>
            </w:r>
          </w:p>
          <w:p w14:paraId="646042FD" w14:textId="77777777" w:rsidR="002D08D1" w:rsidRPr="00F13EBB" w:rsidRDefault="002D08D1" w:rsidP="00720A05">
            <w:pPr>
              <w:spacing w:line="280" w:lineRule="exact"/>
              <w:rPr>
                <w:rFonts w:ascii="BiauKai" w:eastAsia="Times New Roman" w:hAnsi="標楷體" w:cs="Times New Roman"/>
                <w:color w:val="000000" w:themeColor="text1"/>
                <w:sz w:val="36"/>
                <w:szCs w:val="36"/>
              </w:rPr>
            </w:pPr>
            <w:r w:rsidRPr="00F13EBB"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  <w:t>說明手提電話的不同功能</w:t>
            </w:r>
          </w:p>
        </w:tc>
      </w:tr>
      <w:tr w:rsidR="002D08D1" w:rsidRPr="00823672" w14:paraId="226BDBCD" w14:textId="77777777" w:rsidTr="00EC4AAD">
        <w:trPr>
          <w:trHeight w:val="1449"/>
        </w:trPr>
        <w:tc>
          <w:tcPr>
            <w:tcW w:w="581" w:type="dxa"/>
          </w:tcPr>
          <w:p w14:paraId="2849AD57" w14:textId="77777777" w:rsidR="002D08D1" w:rsidRPr="00823672" w:rsidRDefault="002D08D1">
            <w:pPr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23672">
              <w:rPr>
                <w:rFonts w:ascii="Times New Roman" w:eastAsia="SimSu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776" w:type="dxa"/>
          </w:tcPr>
          <w:p w14:paraId="2D8BAB70" w14:textId="77777777" w:rsidR="002D08D1" w:rsidRPr="00F13EBB" w:rsidRDefault="002D08D1" w:rsidP="00F13EBB">
            <w:pPr>
              <w:ind w:firstLineChars="200" w:firstLine="720"/>
              <w:rPr>
                <w:rFonts w:ascii="新細明體" w:cs="新細明體"/>
                <w:color w:val="000000" w:themeColor="text1"/>
                <w:sz w:val="36"/>
                <w:szCs w:val="36"/>
                <w:lang w:eastAsia="zh-TW"/>
              </w:rPr>
            </w:pPr>
            <w:r w:rsidRPr="00F13EBB">
              <w:rPr>
                <w:rFonts w:ascii="新細明體" w:hAnsi="新細明體" w:cs="新細明體" w:hint="eastAsia"/>
                <w:color w:val="000000" w:themeColor="text1"/>
                <w:sz w:val="36"/>
                <w:szCs w:val="36"/>
                <w:lang w:eastAsia="zh-TW"/>
              </w:rPr>
              <w:t>總而言之，手提電話有不同的外形和功能，深受大眾喜愛。</w:t>
            </w:r>
          </w:p>
        </w:tc>
        <w:tc>
          <w:tcPr>
            <w:tcW w:w="2126" w:type="dxa"/>
          </w:tcPr>
          <w:p w14:paraId="623CB071" w14:textId="77777777" w:rsidR="002D08D1" w:rsidRPr="00F13EBB" w:rsidRDefault="002D08D1" w:rsidP="00823672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總結（</w:t>
            </w:r>
            <w:r w:rsidRPr="00F13EB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Conclusion</w:t>
            </w:r>
            <w:r w:rsidRPr="00F13EBB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>）</w:t>
            </w:r>
          </w:p>
          <w:p w14:paraId="4D49C733" w14:textId="77777777" w:rsidR="002D08D1" w:rsidRPr="00F13EBB" w:rsidRDefault="002D08D1" w:rsidP="0076219B">
            <w:pPr>
              <w:spacing w:line="280" w:lineRule="exact"/>
              <w:rPr>
                <w:rFonts w:ascii="BiauKai" w:eastAsia="Times New Roman" w:cs="Times New Roman"/>
                <w:color w:val="000000" w:themeColor="text1"/>
                <w:sz w:val="36"/>
                <w:szCs w:val="36"/>
                <w:lang w:eastAsia="zh-TW"/>
              </w:rPr>
            </w:pPr>
            <w:r w:rsidRPr="00F13EBB">
              <w:rPr>
                <w:rFonts w:ascii="BiauKai" w:eastAsia="Times New Roman" w:hAnsi="標楷體" w:cs="Times New Roman"/>
                <w:color w:val="000000" w:themeColor="text1"/>
                <w:sz w:val="24"/>
                <w:szCs w:val="24"/>
                <w:lang w:eastAsia="zh-TW"/>
              </w:rPr>
              <w:t>手提電話很受大眾喜愛</w:t>
            </w:r>
          </w:p>
        </w:tc>
      </w:tr>
    </w:tbl>
    <w:p w14:paraId="1EDC0D02" w14:textId="77777777" w:rsidR="002D08D1" w:rsidRPr="00823672" w:rsidRDefault="002D08D1" w:rsidP="00823672">
      <w:pPr>
        <w:spacing w:after="0"/>
        <w:rPr>
          <w:rFonts w:cs="Times New Roman"/>
          <w:vanish/>
        </w:rPr>
      </w:pPr>
    </w:p>
    <w:p w14:paraId="7AEBCEC7" w14:textId="77777777" w:rsidR="002D08D1" w:rsidRDefault="002D08D1" w:rsidP="00051B41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2D08D1" w:rsidSect="006530C1">
      <w:footerReference w:type="default" r:id="rId8"/>
      <w:pgSz w:w="11906" w:h="16838"/>
      <w:pgMar w:top="1440" w:right="1800" w:bottom="1440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7896" w14:textId="77777777" w:rsidR="00522EF9" w:rsidRDefault="00522EF9" w:rsidP="006530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CFC6FFC" w14:textId="77777777" w:rsidR="00522EF9" w:rsidRDefault="00522EF9" w:rsidP="006530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05D6" w14:textId="77777777" w:rsidR="002D08D1" w:rsidRDefault="00F13EBB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E0790" w:rsidRPr="00AE0790">
      <w:rPr>
        <w:noProof/>
        <w:lang w:val="zh-TW" w:eastAsia="zh-TW"/>
      </w:rPr>
      <w:t>1</w:t>
    </w:r>
    <w:r>
      <w:rPr>
        <w:noProof/>
        <w:lang w:val="zh-TW" w:eastAsia="zh-TW"/>
      </w:rPr>
      <w:fldChar w:fldCharType="end"/>
    </w:r>
  </w:p>
  <w:p w14:paraId="757C8A87" w14:textId="77777777" w:rsidR="002D08D1" w:rsidRDefault="002D08D1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7527D" w14:textId="77777777" w:rsidR="00522EF9" w:rsidRDefault="00522EF9" w:rsidP="006530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0BACC1" w14:textId="77777777" w:rsidR="00522EF9" w:rsidRDefault="00522EF9" w:rsidP="006530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29F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B"/>
    <w:rsid w:val="00002C38"/>
    <w:rsid w:val="000261A3"/>
    <w:rsid w:val="00051B41"/>
    <w:rsid w:val="00066696"/>
    <w:rsid w:val="00087076"/>
    <w:rsid w:val="000B1B8A"/>
    <w:rsid w:val="000C7839"/>
    <w:rsid w:val="000D6BD6"/>
    <w:rsid w:val="000E0477"/>
    <w:rsid w:val="00113AD3"/>
    <w:rsid w:val="00153D6A"/>
    <w:rsid w:val="00154861"/>
    <w:rsid w:val="001E7768"/>
    <w:rsid w:val="0023621C"/>
    <w:rsid w:val="00254239"/>
    <w:rsid w:val="002B0CF1"/>
    <w:rsid w:val="002D08D1"/>
    <w:rsid w:val="0032147C"/>
    <w:rsid w:val="00326435"/>
    <w:rsid w:val="00341FA9"/>
    <w:rsid w:val="00352B5F"/>
    <w:rsid w:val="0039081E"/>
    <w:rsid w:val="00392876"/>
    <w:rsid w:val="0039590A"/>
    <w:rsid w:val="003B1038"/>
    <w:rsid w:val="00424960"/>
    <w:rsid w:val="00463C60"/>
    <w:rsid w:val="00474D03"/>
    <w:rsid w:val="00492ADD"/>
    <w:rsid w:val="004E5624"/>
    <w:rsid w:val="004F25AC"/>
    <w:rsid w:val="00522EF9"/>
    <w:rsid w:val="0054634A"/>
    <w:rsid w:val="005566C6"/>
    <w:rsid w:val="00585083"/>
    <w:rsid w:val="005B2216"/>
    <w:rsid w:val="0060246B"/>
    <w:rsid w:val="00610296"/>
    <w:rsid w:val="006530C1"/>
    <w:rsid w:val="006E076F"/>
    <w:rsid w:val="00720A05"/>
    <w:rsid w:val="007447E9"/>
    <w:rsid w:val="0076219B"/>
    <w:rsid w:val="00784181"/>
    <w:rsid w:val="007A602F"/>
    <w:rsid w:val="007B2D44"/>
    <w:rsid w:val="007E13F7"/>
    <w:rsid w:val="007F3E46"/>
    <w:rsid w:val="00823672"/>
    <w:rsid w:val="00871908"/>
    <w:rsid w:val="00882141"/>
    <w:rsid w:val="009F4608"/>
    <w:rsid w:val="00A66484"/>
    <w:rsid w:val="00A954A9"/>
    <w:rsid w:val="00AA4E6F"/>
    <w:rsid w:val="00AC0F71"/>
    <w:rsid w:val="00AD16BD"/>
    <w:rsid w:val="00AE0790"/>
    <w:rsid w:val="00AE2FBF"/>
    <w:rsid w:val="00B936E2"/>
    <w:rsid w:val="00BF462E"/>
    <w:rsid w:val="00C7761A"/>
    <w:rsid w:val="00C9246C"/>
    <w:rsid w:val="00CC6084"/>
    <w:rsid w:val="00E32EEF"/>
    <w:rsid w:val="00E44A1C"/>
    <w:rsid w:val="00E5371D"/>
    <w:rsid w:val="00E7016E"/>
    <w:rsid w:val="00E86633"/>
    <w:rsid w:val="00EB53D6"/>
    <w:rsid w:val="00EC4AAD"/>
    <w:rsid w:val="00EE10BD"/>
    <w:rsid w:val="00F07916"/>
    <w:rsid w:val="00F1234C"/>
    <w:rsid w:val="00F13EBB"/>
    <w:rsid w:val="00F467D0"/>
    <w:rsid w:val="00F9018B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5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3"/>
    <w:pPr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1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74D03"/>
    <w:pPr>
      <w:widowControl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uiPriority w:val="99"/>
    <w:rsid w:val="00002C38"/>
  </w:style>
  <w:style w:type="paragraph" w:styleId="a4">
    <w:name w:val="header"/>
    <w:basedOn w:val="a"/>
    <w:link w:val="a5"/>
    <w:uiPriority w:val="99"/>
    <w:rsid w:val="0065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30C1"/>
    <w:rPr>
      <w:lang w:eastAsia="zh-CN"/>
    </w:rPr>
  </w:style>
  <w:style w:type="paragraph" w:styleId="a6">
    <w:name w:val="footer"/>
    <w:basedOn w:val="a"/>
    <w:link w:val="a7"/>
    <w:uiPriority w:val="99"/>
    <w:rsid w:val="0065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30C1"/>
    <w:rPr>
      <w:lang w:eastAsia="zh-CN"/>
    </w:rPr>
  </w:style>
  <w:style w:type="paragraph" w:styleId="a8">
    <w:name w:val="List Paragraph"/>
    <w:basedOn w:val="a"/>
    <w:uiPriority w:val="99"/>
    <w:qFormat/>
    <w:rsid w:val="00492A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33"/>
    <w:pPr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1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74D03"/>
    <w:pPr>
      <w:widowControl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uiPriority w:val="99"/>
    <w:rsid w:val="00002C38"/>
  </w:style>
  <w:style w:type="paragraph" w:styleId="a4">
    <w:name w:val="header"/>
    <w:basedOn w:val="a"/>
    <w:link w:val="a5"/>
    <w:uiPriority w:val="99"/>
    <w:rsid w:val="0065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30C1"/>
    <w:rPr>
      <w:lang w:eastAsia="zh-CN"/>
    </w:rPr>
  </w:style>
  <w:style w:type="paragraph" w:styleId="a6">
    <w:name w:val="footer"/>
    <w:basedOn w:val="a"/>
    <w:link w:val="a7"/>
    <w:uiPriority w:val="99"/>
    <w:rsid w:val="0065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30C1"/>
    <w:rPr>
      <w:lang w:eastAsia="zh-CN"/>
    </w:rPr>
  </w:style>
  <w:style w:type="paragraph" w:styleId="a8">
    <w:name w:val="List Paragraph"/>
    <w:basedOn w:val="a"/>
    <w:uiPriority w:val="99"/>
    <w:qFormat/>
    <w:rsid w:val="00492A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Educational Department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cacler</cp:lastModifiedBy>
  <cp:revision>2</cp:revision>
  <dcterms:created xsi:type="dcterms:W3CDTF">2017-05-22T02:57:00Z</dcterms:created>
  <dcterms:modified xsi:type="dcterms:W3CDTF">2017-05-22T02:57:00Z</dcterms:modified>
</cp:coreProperties>
</file>