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82AC" w14:textId="77777777" w:rsidR="00BE732E" w:rsidRPr="00290185" w:rsidRDefault="00BE732E">
      <w:pPr>
        <w:spacing w:line="42" w:lineRule="exact"/>
        <w:rPr>
          <w:rFonts w:eastAsia="PMingLiU"/>
          <w:sz w:val="24"/>
          <w:szCs w:val="24"/>
        </w:rPr>
      </w:pPr>
      <w:bookmarkStart w:id="0" w:name="page1"/>
      <w:bookmarkEnd w:id="0"/>
    </w:p>
    <w:p w14:paraId="3874B3F6" w14:textId="52A1CCF0" w:rsidR="00BE732E" w:rsidRPr="00290185" w:rsidRDefault="00B978DF">
      <w:pPr>
        <w:spacing w:line="336" w:lineRule="exact"/>
        <w:ind w:right="6"/>
        <w:jc w:val="center"/>
        <w:rPr>
          <w:rFonts w:eastAsia="PMingLiU"/>
          <w:sz w:val="20"/>
          <w:szCs w:val="20"/>
          <w:lang w:eastAsia="zh-TW"/>
        </w:rPr>
      </w:pPr>
      <w:r w:rsidRPr="00290185">
        <w:rPr>
          <w:rFonts w:eastAsia="PMingLiU"/>
          <w:color w:val="4F6228"/>
          <w:sz w:val="28"/>
          <w:szCs w:val="28"/>
          <w:lang w:eastAsia="zh-TW"/>
        </w:rPr>
        <w:t>小學教案（</w:t>
      </w:r>
      <w:r w:rsidRPr="00290185">
        <w:rPr>
          <w:rFonts w:eastAsia="PMingLiU"/>
          <w:color w:val="4F6228"/>
          <w:sz w:val="28"/>
          <w:szCs w:val="28"/>
          <w:lang w:eastAsia="zh-TW"/>
        </w:rPr>
        <w:t xml:space="preserve">2017-2018 </w:t>
      </w:r>
      <w:r w:rsidRPr="00290185">
        <w:rPr>
          <w:rFonts w:eastAsia="PMingLiU"/>
          <w:color w:val="4F6228"/>
          <w:sz w:val="28"/>
          <w:szCs w:val="28"/>
          <w:lang w:eastAsia="zh-TW"/>
        </w:rPr>
        <w:t>年度上學期）</w:t>
      </w:r>
      <w:r w:rsidR="00290185">
        <w:rPr>
          <w:rFonts w:hint="eastAsia"/>
          <w:color w:val="4F6228"/>
          <w:sz w:val="28"/>
          <w:szCs w:val="28"/>
          <w:lang w:eastAsia="zh-TW"/>
        </w:rPr>
        <w:t xml:space="preserve"> </w:t>
      </w:r>
      <w:r w:rsidRPr="00290185">
        <w:rPr>
          <w:rFonts w:eastAsia="PMingLiU"/>
          <w:color w:val="4F6228"/>
          <w:sz w:val="28"/>
          <w:szCs w:val="28"/>
          <w:lang w:eastAsia="zh-TW"/>
        </w:rPr>
        <w:t>周老師</w:t>
      </w:r>
    </w:p>
    <w:p w14:paraId="7028B609" w14:textId="77777777" w:rsidR="00BE732E" w:rsidRPr="00290185" w:rsidRDefault="00BE732E">
      <w:pPr>
        <w:spacing w:line="192" w:lineRule="exact"/>
        <w:rPr>
          <w:rFonts w:eastAsia="PMingLiU"/>
          <w:sz w:val="24"/>
          <w:szCs w:val="24"/>
          <w:lang w:eastAsia="zh-TW"/>
        </w:rPr>
      </w:pPr>
    </w:p>
    <w:p w14:paraId="64DC7705" w14:textId="77777777" w:rsidR="00BE732E" w:rsidRPr="00290185" w:rsidRDefault="00B978DF">
      <w:pPr>
        <w:spacing w:line="432" w:lineRule="exact"/>
        <w:ind w:right="6"/>
        <w:jc w:val="center"/>
        <w:rPr>
          <w:rFonts w:eastAsia="PMingLiU"/>
          <w:sz w:val="20"/>
          <w:szCs w:val="20"/>
          <w:lang w:eastAsia="zh-TW"/>
        </w:rPr>
      </w:pPr>
      <w:r w:rsidRPr="00290185">
        <w:rPr>
          <w:rFonts w:eastAsia="PMingLiU"/>
          <w:b/>
          <w:bCs/>
          <w:color w:val="7030A0"/>
          <w:sz w:val="36"/>
          <w:szCs w:val="36"/>
          <w:lang w:eastAsia="zh-TW"/>
        </w:rPr>
        <w:t>描寫物件的形容詞</w:t>
      </w:r>
    </w:p>
    <w:p w14:paraId="78CEEF7A" w14:textId="77777777" w:rsidR="00BE732E" w:rsidRPr="00290185" w:rsidRDefault="00BE732E">
      <w:pPr>
        <w:spacing w:line="195" w:lineRule="exact"/>
        <w:rPr>
          <w:rFonts w:eastAsia="PMingLiU"/>
          <w:sz w:val="24"/>
          <w:szCs w:val="24"/>
          <w:lang w:eastAsia="zh-TW"/>
        </w:rPr>
      </w:pPr>
    </w:p>
    <w:p w14:paraId="35C61468" w14:textId="77777777" w:rsidR="00BE732E" w:rsidRPr="00290185" w:rsidRDefault="00B978DF">
      <w:pPr>
        <w:spacing w:line="336" w:lineRule="exact"/>
        <w:rPr>
          <w:rFonts w:eastAsia="PMingLiU"/>
          <w:sz w:val="20"/>
          <w:szCs w:val="20"/>
          <w:lang w:eastAsia="zh-TW"/>
        </w:rPr>
      </w:pPr>
      <w:r w:rsidRPr="00290185">
        <w:rPr>
          <w:rFonts w:eastAsia="PMingLiU"/>
          <w:b/>
          <w:bCs/>
          <w:color w:val="7030A0"/>
          <w:sz w:val="28"/>
          <w:szCs w:val="28"/>
          <w:lang w:eastAsia="zh-TW"/>
        </w:rPr>
        <w:t>教學範疇：</w:t>
      </w:r>
    </w:p>
    <w:p w14:paraId="0B09A1A4" w14:textId="77777777" w:rsidR="00BE732E" w:rsidRPr="00290185" w:rsidRDefault="00BE732E">
      <w:pPr>
        <w:spacing w:line="285" w:lineRule="exact"/>
        <w:rPr>
          <w:rFonts w:eastAsia="PMingLiU"/>
          <w:sz w:val="24"/>
          <w:szCs w:val="24"/>
          <w:lang w:eastAsia="zh-TW"/>
        </w:rPr>
      </w:pPr>
    </w:p>
    <w:p w14:paraId="0B8ACB7A" w14:textId="77777777" w:rsidR="00BE732E" w:rsidRPr="00290185" w:rsidRDefault="00B978DF">
      <w:pPr>
        <w:spacing w:line="288" w:lineRule="exact"/>
        <w:rPr>
          <w:rFonts w:eastAsia="PMingLiU"/>
          <w:sz w:val="20"/>
          <w:szCs w:val="20"/>
          <w:lang w:eastAsia="zh-TW"/>
        </w:rPr>
      </w:pPr>
      <w:r w:rsidRPr="00290185">
        <w:rPr>
          <w:rFonts w:eastAsia="PMingLiU"/>
          <w:sz w:val="24"/>
          <w:szCs w:val="24"/>
          <w:lang w:eastAsia="zh-TW"/>
        </w:rPr>
        <w:t>（１）小學（</w:t>
      </w:r>
      <w:r w:rsidRPr="00290185">
        <w:rPr>
          <w:rFonts w:eastAsia="PMingLiU"/>
          <w:sz w:val="24"/>
          <w:szCs w:val="24"/>
          <w:lang w:eastAsia="zh-TW"/>
        </w:rPr>
        <w:t xml:space="preserve"> </w:t>
      </w:r>
      <w:r w:rsidRPr="00290185">
        <w:rPr>
          <w:rFonts w:eastAsia="PMingLiU"/>
          <w:sz w:val="24"/>
          <w:szCs w:val="24"/>
          <w:lang w:eastAsia="zh-TW"/>
        </w:rPr>
        <w:t>第一階，閱讀、說話及聆聽</w:t>
      </w:r>
      <w:r w:rsidRPr="00290185">
        <w:rPr>
          <w:rFonts w:eastAsia="PMingLiU"/>
          <w:sz w:val="24"/>
          <w:szCs w:val="24"/>
          <w:lang w:eastAsia="zh-TW"/>
        </w:rPr>
        <w:t xml:space="preserve"> </w:t>
      </w:r>
      <w:r w:rsidRPr="00290185">
        <w:rPr>
          <w:rFonts w:eastAsia="PMingLiU"/>
          <w:sz w:val="24"/>
          <w:szCs w:val="24"/>
          <w:lang w:eastAsia="zh-TW"/>
        </w:rPr>
        <w:t>）</w:t>
      </w:r>
    </w:p>
    <w:p w14:paraId="66ACB1F4" w14:textId="77777777" w:rsidR="00BE732E" w:rsidRPr="00290185" w:rsidRDefault="00BE732E">
      <w:pPr>
        <w:spacing w:line="70" w:lineRule="exact"/>
        <w:rPr>
          <w:rFonts w:eastAsia="PMingLiU"/>
          <w:sz w:val="24"/>
          <w:szCs w:val="24"/>
          <w:lang w:eastAsia="zh-TW"/>
        </w:rPr>
      </w:pPr>
    </w:p>
    <w:p w14:paraId="0A33C50C" w14:textId="77777777" w:rsidR="00BE732E" w:rsidRPr="00290185" w:rsidRDefault="00B978DF">
      <w:pPr>
        <w:spacing w:line="288" w:lineRule="exact"/>
        <w:rPr>
          <w:rFonts w:eastAsia="PMingLiU"/>
          <w:sz w:val="20"/>
          <w:szCs w:val="20"/>
          <w:lang w:eastAsia="zh-TW"/>
        </w:rPr>
      </w:pPr>
      <w:r w:rsidRPr="00290185">
        <w:rPr>
          <w:rFonts w:eastAsia="PMingLiU"/>
          <w:sz w:val="24"/>
          <w:szCs w:val="24"/>
          <w:lang w:eastAsia="zh-TW"/>
        </w:rPr>
        <w:t>（２）中國語文課程第二語言學習架構：</w:t>
      </w:r>
    </w:p>
    <w:p w14:paraId="7F1B03F2" w14:textId="77777777" w:rsidR="00BE732E" w:rsidRPr="00290185" w:rsidRDefault="00BE732E">
      <w:pPr>
        <w:spacing w:line="68" w:lineRule="exact"/>
        <w:rPr>
          <w:rFonts w:eastAsia="PMingLiU"/>
          <w:sz w:val="24"/>
          <w:szCs w:val="24"/>
          <w:lang w:eastAsia="zh-T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320"/>
      </w:tblGrid>
      <w:tr w:rsidR="00BE732E" w:rsidRPr="00290185" w14:paraId="27FD9CA6" w14:textId="77777777">
        <w:trPr>
          <w:trHeight w:val="28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7349A8" w14:textId="77777777" w:rsidR="00BE732E" w:rsidRPr="00290185" w:rsidRDefault="00B978DF">
            <w:pPr>
              <w:spacing w:line="284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NLL</w:t>
            </w:r>
            <w:r w:rsidRPr="00290185">
              <w:rPr>
                <w:rFonts w:eastAsia="PMingLiU"/>
                <w:sz w:val="24"/>
                <w:szCs w:val="24"/>
              </w:rPr>
              <w:t>（</w:t>
            </w:r>
            <w:r w:rsidRPr="00290185">
              <w:rPr>
                <w:rFonts w:eastAsia="PMingLiU"/>
                <w:sz w:val="24"/>
                <w:szCs w:val="24"/>
              </w:rPr>
              <w:t>1.1</w:t>
            </w:r>
            <w:r w:rsidRPr="00290185">
              <w:rPr>
                <w:rFonts w:eastAsia="PMingLiU"/>
                <w:sz w:val="24"/>
                <w:szCs w:val="24"/>
              </w:rPr>
              <w:t>）</w:t>
            </w:r>
            <w:r w:rsidRPr="00290185">
              <w:rPr>
                <w:rFonts w:eastAsia="PMingLiU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DD9DDA" w14:textId="77777777" w:rsidR="00BE732E" w:rsidRPr="00290185" w:rsidRDefault="00B978DF">
            <w:pPr>
              <w:spacing w:line="284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能聽出話語內容的要點</w:t>
            </w:r>
          </w:p>
        </w:tc>
      </w:tr>
      <w:tr w:rsidR="00BE732E" w:rsidRPr="00290185" w14:paraId="35A42151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F47B9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F5F9F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</w:tr>
      <w:tr w:rsidR="00BE732E" w:rsidRPr="00290185" w14:paraId="4E789551" w14:textId="77777777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EEFFF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NLR</w:t>
            </w:r>
            <w:r w:rsidRPr="00290185">
              <w:rPr>
                <w:rFonts w:eastAsia="PMingLiU"/>
                <w:sz w:val="24"/>
                <w:szCs w:val="24"/>
              </w:rPr>
              <w:t>（</w:t>
            </w:r>
            <w:r w:rsidRPr="00290185">
              <w:rPr>
                <w:rFonts w:eastAsia="PMingLiU"/>
                <w:sz w:val="24"/>
                <w:szCs w:val="24"/>
              </w:rPr>
              <w:t>1.1</w:t>
            </w:r>
            <w:r w:rsidRPr="00290185">
              <w:rPr>
                <w:rFonts w:eastAsia="PMingLiU"/>
                <w:sz w:val="24"/>
                <w:szCs w:val="24"/>
              </w:rPr>
              <w:t>）</w:t>
            </w:r>
            <w:r w:rsidRPr="00290185">
              <w:rPr>
                <w:rFonts w:eastAsia="PMingLiU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14:paraId="106A0619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能認讀學習和生活上的常用字詞</w:t>
            </w:r>
          </w:p>
        </w:tc>
      </w:tr>
      <w:tr w:rsidR="00BE732E" w:rsidRPr="00290185" w14:paraId="371E17FB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053306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83248C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</w:tr>
      <w:tr w:rsidR="00BE732E" w:rsidRPr="00290185" w14:paraId="44E8B55E" w14:textId="77777777">
        <w:trPr>
          <w:trHeight w:val="26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AD22D" w14:textId="77777777" w:rsidR="00BE732E" w:rsidRPr="00290185" w:rsidRDefault="00B978DF">
            <w:pPr>
              <w:spacing w:line="266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NLR</w:t>
            </w:r>
            <w:r w:rsidRPr="00290185">
              <w:rPr>
                <w:rFonts w:eastAsia="PMingLiU"/>
                <w:sz w:val="24"/>
                <w:szCs w:val="24"/>
              </w:rPr>
              <w:t>（</w:t>
            </w:r>
            <w:r w:rsidRPr="00290185">
              <w:rPr>
                <w:rFonts w:eastAsia="PMingLiU"/>
                <w:sz w:val="24"/>
                <w:szCs w:val="24"/>
              </w:rPr>
              <w:t xml:space="preserve"> 1.1</w:t>
            </w:r>
            <w:r w:rsidRPr="00290185">
              <w:rPr>
                <w:rFonts w:eastAsia="PMingLiU"/>
                <w:sz w:val="24"/>
                <w:szCs w:val="24"/>
              </w:rPr>
              <w:t>）</w:t>
            </w:r>
            <w:r w:rsidRPr="00290185"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14:paraId="20ADC198" w14:textId="77777777" w:rsidR="00BE732E" w:rsidRPr="00290185" w:rsidRDefault="00B978DF">
            <w:pPr>
              <w:spacing w:line="266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能理解簡短句子的意思</w:t>
            </w:r>
          </w:p>
        </w:tc>
      </w:tr>
      <w:tr w:rsidR="00BE732E" w:rsidRPr="00290185" w14:paraId="5EFD525F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2A620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BDE55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</w:tr>
      <w:tr w:rsidR="00BE732E" w:rsidRPr="00290185" w14:paraId="6D5DB5CA" w14:textId="77777777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4DEB24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 xml:space="preserve">NLS </w:t>
            </w:r>
            <w:r w:rsidRPr="00290185">
              <w:rPr>
                <w:rFonts w:eastAsia="PMingLiU"/>
                <w:sz w:val="24"/>
                <w:szCs w:val="24"/>
              </w:rPr>
              <w:t>（</w:t>
            </w:r>
            <w:r w:rsidRPr="00290185">
              <w:rPr>
                <w:rFonts w:eastAsia="PMingLiU"/>
                <w:sz w:val="24"/>
                <w:szCs w:val="24"/>
              </w:rPr>
              <w:t>1.1</w:t>
            </w:r>
            <w:r w:rsidRPr="00290185">
              <w:rPr>
                <w:rFonts w:eastAsia="PMingLiU"/>
                <w:sz w:val="24"/>
                <w:szCs w:val="24"/>
              </w:rPr>
              <w:t>）</w:t>
            </w:r>
            <w:r w:rsidRPr="00290185">
              <w:rPr>
                <w:rFonts w:eastAsia="PMingLiU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14:paraId="43429BBF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能大致說出與個人、家庭、學校生活相關的詞語</w:t>
            </w:r>
          </w:p>
        </w:tc>
      </w:tr>
      <w:tr w:rsidR="00BE732E" w:rsidRPr="00290185" w14:paraId="51E862DA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40A8F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5D34E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</w:tr>
      <w:tr w:rsidR="00BE732E" w:rsidRPr="00290185" w14:paraId="6168E3B1" w14:textId="77777777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5276D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NLS</w:t>
            </w:r>
            <w:r w:rsidRPr="00290185">
              <w:rPr>
                <w:rFonts w:eastAsia="PMingLiU"/>
                <w:sz w:val="24"/>
                <w:szCs w:val="24"/>
              </w:rPr>
              <w:t>（</w:t>
            </w:r>
            <w:r w:rsidRPr="00290185">
              <w:rPr>
                <w:rFonts w:eastAsia="PMingLiU"/>
                <w:sz w:val="24"/>
                <w:szCs w:val="24"/>
              </w:rPr>
              <w:t>1.1</w:t>
            </w:r>
            <w:r w:rsidRPr="00290185">
              <w:rPr>
                <w:rFonts w:eastAsia="PMingLiU"/>
                <w:sz w:val="24"/>
                <w:szCs w:val="24"/>
              </w:rPr>
              <w:t>）</w:t>
            </w:r>
            <w:r w:rsidRPr="00290185">
              <w:rPr>
                <w:rFonts w:eastAsia="PMingLiU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14:paraId="3B665F75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能就熟悉的主題，簡單敘述內容（如日常生活事件、故事）和回答</w:t>
            </w:r>
          </w:p>
        </w:tc>
      </w:tr>
      <w:tr w:rsidR="00BE732E" w:rsidRPr="00290185" w14:paraId="0F5F91DC" w14:textId="77777777">
        <w:trPr>
          <w:trHeight w:val="31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F3F57D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14:paraId="1D1D7D60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問題</w:t>
            </w:r>
          </w:p>
        </w:tc>
      </w:tr>
      <w:tr w:rsidR="00BE732E" w:rsidRPr="00290185" w14:paraId="1C586A72" w14:textId="77777777">
        <w:trPr>
          <w:trHeight w:val="38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B716C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EB2789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6666FE2F" w14:textId="77777777">
        <w:trPr>
          <w:trHeight w:val="26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84952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NLW</w:t>
            </w:r>
            <w:r w:rsidRPr="00290185">
              <w:rPr>
                <w:rFonts w:eastAsia="PMingLiU"/>
                <w:sz w:val="24"/>
                <w:szCs w:val="24"/>
              </w:rPr>
              <w:t>（</w:t>
            </w:r>
            <w:r w:rsidRPr="00290185">
              <w:rPr>
                <w:rFonts w:eastAsia="PMingLiU"/>
                <w:sz w:val="24"/>
                <w:szCs w:val="24"/>
              </w:rPr>
              <w:t>1.1</w:t>
            </w:r>
            <w:r w:rsidRPr="00290185">
              <w:rPr>
                <w:rFonts w:eastAsia="PMingLiU"/>
                <w:sz w:val="24"/>
                <w:szCs w:val="24"/>
              </w:rPr>
              <w:t>）</w:t>
            </w:r>
            <w:r w:rsidRPr="00290185"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right w:val="single" w:sz="8" w:space="0" w:color="auto"/>
            </w:tcBorders>
            <w:vAlign w:val="bottom"/>
          </w:tcPr>
          <w:p w14:paraId="7E218136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能正確書寫常用字</w:t>
            </w:r>
          </w:p>
        </w:tc>
      </w:tr>
      <w:tr w:rsidR="00BE732E" w:rsidRPr="00290185" w14:paraId="02CD3D0D" w14:textId="77777777">
        <w:trPr>
          <w:trHeight w:val="4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23DCC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98417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</w:tbl>
    <w:p w14:paraId="16ABD545" w14:textId="77777777" w:rsidR="00BE732E" w:rsidRPr="00290185" w:rsidRDefault="00B978DF">
      <w:pPr>
        <w:spacing w:line="20" w:lineRule="exact"/>
        <w:rPr>
          <w:rFonts w:eastAsia="PMingLiU"/>
          <w:sz w:val="24"/>
          <w:szCs w:val="24"/>
        </w:rPr>
      </w:pPr>
      <w:r w:rsidRPr="00290185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7AB3974" wp14:editId="5EC8000A">
                <wp:simplePos x="0" y="0"/>
                <wp:positionH relativeFrom="column">
                  <wp:posOffset>5723255</wp:posOffset>
                </wp:positionH>
                <wp:positionV relativeFrom="paragraph">
                  <wp:posOffset>-617220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435FA6" id="Shape 1" o:spid="_x0000_s1026" style="position:absolute;margin-left:450.65pt;margin-top:-48.6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" o:allowincell="f" fillcolor="black" stroked="f"/>
            </w:pict>
          </mc:Fallback>
        </mc:AlternateContent>
      </w:r>
    </w:p>
    <w:p w14:paraId="59217EBA" w14:textId="77777777" w:rsidR="00BE732E" w:rsidRPr="00290185" w:rsidRDefault="00BE732E">
      <w:pPr>
        <w:spacing w:line="200" w:lineRule="exact"/>
        <w:rPr>
          <w:rFonts w:eastAsia="PMingLiU"/>
          <w:sz w:val="24"/>
          <w:szCs w:val="24"/>
        </w:rPr>
      </w:pPr>
    </w:p>
    <w:p w14:paraId="75077B10" w14:textId="77777777" w:rsidR="00BE732E" w:rsidRPr="00290185" w:rsidRDefault="00BE732E">
      <w:pPr>
        <w:spacing w:line="355" w:lineRule="exact"/>
        <w:rPr>
          <w:rFonts w:eastAsia="PMingLiU"/>
          <w:sz w:val="24"/>
          <w:szCs w:val="24"/>
        </w:rPr>
      </w:pPr>
    </w:p>
    <w:p w14:paraId="3B08F851" w14:textId="77777777" w:rsidR="00BE732E" w:rsidRPr="00290185" w:rsidRDefault="00B978DF">
      <w:pPr>
        <w:spacing w:line="336" w:lineRule="exact"/>
        <w:rPr>
          <w:rFonts w:eastAsia="PMingLiU"/>
          <w:sz w:val="20"/>
          <w:szCs w:val="20"/>
        </w:rPr>
      </w:pPr>
      <w:r w:rsidRPr="00290185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622B1DA8" w14:textId="77777777" w:rsidR="00BE732E" w:rsidRPr="00290185" w:rsidRDefault="00BE732E">
      <w:pPr>
        <w:spacing w:line="281" w:lineRule="exact"/>
        <w:rPr>
          <w:rFonts w:eastAsia="PMingLiU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20"/>
      </w:tblGrid>
      <w:tr w:rsidR="00BE732E" w:rsidRPr="00290185" w14:paraId="1210DCA4" w14:textId="77777777">
        <w:trPr>
          <w:trHeight w:val="2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1D94E4" w14:textId="77777777" w:rsidR="00BE732E" w:rsidRPr="00290185" w:rsidRDefault="00B978DF">
            <w:pPr>
              <w:spacing w:line="284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任教導師：周老師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E5C705" w14:textId="77777777" w:rsidR="00BE732E" w:rsidRPr="00290185" w:rsidRDefault="00B978DF">
            <w:pPr>
              <w:spacing w:line="284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日期：</w:t>
            </w:r>
            <w:r w:rsidRPr="00290185">
              <w:rPr>
                <w:rFonts w:eastAsia="PMingLiU"/>
                <w:sz w:val="24"/>
                <w:szCs w:val="24"/>
              </w:rPr>
              <w:t xml:space="preserve">2017 </w:t>
            </w:r>
            <w:r w:rsidRPr="00290185">
              <w:rPr>
                <w:rFonts w:eastAsia="PMingLiU"/>
                <w:sz w:val="24"/>
                <w:szCs w:val="24"/>
              </w:rPr>
              <w:t>年</w:t>
            </w:r>
            <w:r w:rsidRPr="00290185">
              <w:rPr>
                <w:rFonts w:eastAsia="PMingLiU"/>
                <w:sz w:val="24"/>
                <w:szCs w:val="24"/>
              </w:rPr>
              <w:t xml:space="preserve"> 11 </w:t>
            </w:r>
            <w:r w:rsidRPr="00290185">
              <w:rPr>
                <w:rFonts w:eastAsia="PMingLiU"/>
                <w:sz w:val="24"/>
                <w:szCs w:val="24"/>
              </w:rPr>
              <w:t>月</w:t>
            </w:r>
            <w:r w:rsidRPr="00290185">
              <w:rPr>
                <w:rFonts w:eastAsia="PMingLiU"/>
                <w:sz w:val="24"/>
                <w:szCs w:val="24"/>
              </w:rPr>
              <w:t xml:space="preserve"> 7 </w:t>
            </w:r>
            <w:r w:rsidRPr="00290185">
              <w:rPr>
                <w:rFonts w:eastAsia="PMingLiU"/>
                <w:sz w:val="24"/>
                <w:szCs w:val="24"/>
              </w:rPr>
              <w:t>日</w:t>
            </w:r>
          </w:p>
        </w:tc>
      </w:tr>
      <w:tr w:rsidR="00BE732E" w:rsidRPr="00290185" w14:paraId="58B76D2F" w14:textId="77777777">
        <w:trPr>
          <w:trHeight w:val="3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ED408B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1DA7B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62DD8C20" w14:textId="77777777">
        <w:trPr>
          <w:trHeight w:val="26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E48F60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學校：港島區某小學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4E5D0D8C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時間：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 xml:space="preserve">90 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分（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3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：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50pm - 5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：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20pm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）</w:t>
            </w:r>
          </w:p>
        </w:tc>
      </w:tr>
      <w:tr w:rsidR="00BE732E" w:rsidRPr="00290185" w14:paraId="447B43D7" w14:textId="77777777">
        <w:trPr>
          <w:trHeight w:val="3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5806A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C45B7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</w:tr>
      <w:tr w:rsidR="00BE732E" w:rsidRPr="00290185" w14:paraId="7FE28B7B" w14:textId="77777777">
        <w:trPr>
          <w:trHeight w:val="26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65816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科目：中國語文科（非華語課程）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6ACE1AAF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教室：Ｂ</w:t>
            </w:r>
            <w:r w:rsidRPr="00290185">
              <w:rPr>
                <w:rFonts w:eastAsia="PMingLiU"/>
                <w:sz w:val="24"/>
                <w:szCs w:val="24"/>
              </w:rPr>
              <w:t xml:space="preserve">L201 </w:t>
            </w:r>
            <w:r w:rsidRPr="00290185">
              <w:rPr>
                <w:rFonts w:eastAsia="PMingLiU"/>
                <w:sz w:val="24"/>
                <w:szCs w:val="24"/>
              </w:rPr>
              <w:t>室</w:t>
            </w:r>
          </w:p>
        </w:tc>
      </w:tr>
      <w:tr w:rsidR="00BE732E" w:rsidRPr="00290185" w14:paraId="475AE6F7" w14:textId="77777777">
        <w:trPr>
          <w:trHeight w:val="3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0DDAB5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8C1051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5228A742" w14:textId="77777777">
        <w:trPr>
          <w:trHeight w:val="276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B6F2C" w14:textId="77777777" w:rsidR="00BE732E" w:rsidRPr="00290185" w:rsidRDefault="00B978DF">
            <w:pPr>
              <w:spacing w:line="275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班（組）別：高小組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1FC48B81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課本：學好中國語文（朗文）</w:t>
            </w:r>
          </w:p>
        </w:tc>
      </w:tr>
      <w:tr w:rsidR="00BE732E" w:rsidRPr="00290185" w14:paraId="38664EC1" w14:textId="77777777">
        <w:trPr>
          <w:trHeight w:val="4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A56F2E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A7409A" w14:textId="77777777" w:rsidR="00BE732E" w:rsidRPr="00290185" w:rsidRDefault="00BE732E">
            <w:pPr>
              <w:rPr>
                <w:rFonts w:eastAsia="PMingLiU"/>
                <w:sz w:val="3"/>
                <w:szCs w:val="3"/>
                <w:lang w:eastAsia="zh-TW"/>
              </w:rPr>
            </w:pPr>
          </w:p>
        </w:tc>
      </w:tr>
      <w:tr w:rsidR="00BE732E" w:rsidRPr="00290185" w14:paraId="060C6BA3" w14:textId="77777777">
        <w:trPr>
          <w:trHeight w:val="26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E810DD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學生對象：</w:t>
            </w:r>
            <w:r w:rsidRPr="00290185">
              <w:rPr>
                <w:rFonts w:eastAsia="PMingLiU"/>
                <w:sz w:val="24"/>
                <w:szCs w:val="24"/>
              </w:rPr>
              <w:t xml:space="preserve">  4 </w:t>
            </w:r>
            <w:r w:rsidRPr="00290185">
              <w:rPr>
                <w:rFonts w:eastAsia="PMingLiU"/>
                <w:sz w:val="24"/>
                <w:szCs w:val="24"/>
              </w:rPr>
              <w:t>Ａ（</w:t>
            </w:r>
            <w:r w:rsidRPr="00290185">
              <w:rPr>
                <w:rFonts w:eastAsia="PMingLiU"/>
                <w:sz w:val="24"/>
                <w:szCs w:val="24"/>
              </w:rPr>
              <w:t xml:space="preserve">7 </w:t>
            </w:r>
            <w:r w:rsidRPr="00290185">
              <w:rPr>
                <w:rFonts w:eastAsia="PMingLiU"/>
                <w:sz w:val="24"/>
                <w:szCs w:val="24"/>
              </w:rPr>
              <w:t>人）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2CDBC474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課題：描寫物件的形容詞</w:t>
            </w:r>
          </w:p>
        </w:tc>
      </w:tr>
      <w:tr w:rsidR="00BE732E" w:rsidRPr="00290185" w14:paraId="7C7E57BD" w14:textId="77777777">
        <w:trPr>
          <w:trHeight w:val="31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A095C" w14:textId="77777777" w:rsidR="00BE732E" w:rsidRPr="00290185" w:rsidRDefault="00B978DF">
            <w:pPr>
              <w:spacing w:line="288" w:lineRule="exact"/>
              <w:ind w:left="148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 xml:space="preserve">4 </w:t>
            </w:r>
            <w:r w:rsidRPr="00290185">
              <w:rPr>
                <w:rFonts w:eastAsia="PMingLiU"/>
                <w:sz w:val="24"/>
                <w:szCs w:val="24"/>
              </w:rPr>
              <w:t>Ｂ（</w:t>
            </w:r>
            <w:r w:rsidRPr="00290185">
              <w:rPr>
                <w:rFonts w:eastAsia="PMingLiU"/>
                <w:sz w:val="24"/>
                <w:szCs w:val="24"/>
              </w:rPr>
              <w:t xml:space="preserve">3 </w:t>
            </w:r>
            <w:r w:rsidRPr="00290185">
              <w:rPr>
                <w:rFonts w:eastAsia="PMingLiU"/>
                <w:sz w:val="24"/>
                <w:szCs w:val="24"/>
              </w:rPr>
              <w:t>人）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3B95CA4A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2CBC3EAC" w14:textId="77777777">
        <w:trPr>
          <w:trHeight w:val="315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8EC38" w14:textId="77777777" w:rsidR="00BE732E" w:rsidRPr="00290185" w:rsidRDefault="00B978DF">
            <w:pPr>
              <w:spacing w:line="288" w:lineRule="exact"/>
              <w:ind w:left="148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 xml:space="preserve">4 </w:t>
            </w:r>
            <w:r w:rsidRPr="00290185">
              <w:rPr>
                <w:rFonts w:eastAsia="PMingLiU"/>
                <w:sz w:val="24"/>
                <w:szCs w:val="24"/>
              </w:rPr>
              <w:t>Ｃ（</w:t>
            </w:r>
            <w:r w:rsidRPr="00290185">
              <w:rPr>
                <w:rFonts w:eastAsia="PMingLiU"/>
                <w:sz w:val="24"/>
                <w:szCs w:val="24"/>
              </w:rPr>
              <w:t xml:space="preserve">5 </w:t>
            </w:r>
            <w:r w:rsidRPr="00290185">
              <w:rPr>
                <w:rFonts w:eastAsia="PMingLiU"/>
                <w:sz w:val="24"/>
                <w:szCs w:val="24"/>
              </w:rPr>
              <w:t>人）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098ACBE1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1A8B8E08" w14:textId="77777777">
        <w:trPr>
          <w:trHeight w:val="3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BD0E59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DC3936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7033C1DB" w14:textId="77777777">
        <w:trPr>
          <w:trHeight w:val="264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49255" w14:textId="77777777" w:rsidR="00BE732E" w:rsidRPr="00290185" w:rsidRDefault="00B978DF">
            <w:pPr>
              <w:spacing w:line="263" w:lineRule="exact"/>
              <w:ind w:left="1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學生人數：</w:t>
            </w:r>
            <w:r w:rsidRPr="00290185">
              <w:rPr>
                <w:rFonts w:eastAsia="PMingLiU"/>
                <w:sz w:val="24"/>
                <w:szCs w:val="24"/>
              </w:rPr>
              <w:t xml:space="preserve">15 </w:t>
            </w:r>
            <w:r w:rsidRPr="00290185">
              <w:rPr>
                <w:rFonts w:eastAsia="PMingLiU"/>
                <w:sz w:val="24"/>
                <w:szCs w:val="24"/>
              </w:rPr>
              <w:t>人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14:paraId="53FEC761" w14:textId="77777777" w:rsidR="00BE732E" w:rsidRPr="00290185" w:rsidRDefault="00BE732E">
            <w:pPr>
              <w:rPr>
                <w:rFonts w:eastAsia="PMingLiU"/>
              </w:rPr>
            </w:pPr>
          </w:p>
        </w:tc>
      </w:tr>
      <w:tr w:rsidR="00BE732E" w:rsidRPr="00290185" w14:paraId="3863B743" w14:textId="77777777">
        <w:trPr>
          <w:trHeight w:val="38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0E4CD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631DD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</w:tbl>
    <w:p w14:paraId="647A6638" w14:textId="77777777" w:rsidR="00BE732E" w:rsidRPr="00290185" w:rsidRDefault="00BE732E">
      <w:pPr>
        <w:spacing w:line="200" w:lineRule="exact"/>
        <w:rPr>
          <w:rFonts w:eastAsia="PMingLiU"/>
          <w:sz w:val="24"/>
          <w:szCs w:val="24"/>
        </w:rPr>
      </w:pPr>
    </w:p>
    <w:p w14:paraId="46B06D3A" w14:textId="77777777" w:rsidR="00BE732E" w:rsidRPr="00290185" w:rsidRDefault="00BE732E">
      <w:pPr>
        <w:spacing w:line="200" w:lineRule="exact"/>
        <w:rPr>
          <w:rFonts w:eastAsia="PMingLiU"/>
          <w:sz w:val="24"/>
          <w:szCs w:val="24"/>
        </w:rPr>
      </w:pPr>
    </w:p>
    <w:p w14:paraId="34AA0E94" w14:textId="77777777" w:rsidR="00BE732E" w:rsidRPr="00290185" w:rsidRDefault="00BE732E">
      <w:pPr>
        <w:rPr>
          <w:rFonts w:eastAsia="PMingLiU"/>
          <w:lang w:eastAsia="zh-TW"/>
        </w:rPr>
        <w:sectPr w:rsidR="00BE732E" w:rsidRPr="00290185">
          <w:footerReference w:type="default" r:id="rId7"/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7AFE16A2" w14:textId="4660F090" w:rsidR="00BE732E" w:rsidRPr="00290185" w:rsidRDefault="00D41358" w:rsidP="00D41358">
      <w:pPr>
        <w:spacing w:line="336" w:lineRule="exact"/>
        <w:rPr>
          <w:rFonts w:eastAsia="PMingLiU"/>
          <w:sz w:val="20"/>
          <w:szCs w:val="20"/>
        </w:rPr>
      </w:pPr>
      <w:bookmarkStart w:id="1" w:name="page2"/>
      <w:bookmarkEnd w:id="1"/>
      <w:r>
        <w:rPr>
          <w:rFonts w:hint="eastAsia"/>
          <w:b/>
          <w:bCs/>
          <w:color w:val="7030A0"/>
          <w:sz w:val="28"/>
          <w:szCs w:val="28"/>
        </w:rPr>
        <w:lastRenderedPageBreak/>
        <w:t xml:space="preserve"> </w:t>
      </w:r>
      <w:r>
        <w:rPr>
          <w:b/>
          <w:bCs/>
          <w:color w:val="7030A0"/>
          <w:sz w:val="28"/>
          <w:szCs w:val="28"/>
        </w:rPr>
        <w:t xml:space="preserve">        </w:t>
      </w:r>
      <w:r w:rsidR="00B978DF" w:rsidRPr="00290185">
        <w:rPr>
          <w:rFonts w:eastAsia="PMingLiU"/>
          <w:b/>
          <w:bCs/>
          <w:color w:val="7030A0"/>
          <w:sz w:val="28"/>
          <w:szCs w:val="28"/>
        </w:rPr>
        <w:t>學習目標：</w:t>
      </w:r>
      <w:bookmarkStart w:id="2" w:name="_GoBack"/>
      <w:bookmarkEnd w:id="2"/>
    </w:p>
    <w:p w14:paraId="00B74103" w14:textId="77777777" w:rsidR="00BE732E" w:rsidRPr="00290185" w:rsidRDefault="00BE732E">
      <w:pPr>
        <w:spacing w:line="285" w:lineRule="exact"/>
        <w:rPr>
          <w:rFonts w:eastAsia="PMingLiU"/>
          <w:sz w:val="20"/>
          <w:szCs w:val="20"/>
        </w:rPr>
      </w:pPr>
    </w:p>
    <w:p w14:paraId="1145C2D2" w14:textId="77777777" w:rsidR="00BE732E" w:rsidRPr="00290185" w:rsidRDefault="00B978DF">
      <w:pPr>
        <w:numPr>
          <w:ilvl w:val="0"/>
          <w:numId w:val="2"/>
        </w:numPr>
        <w:tabs>
          <w:tab w:val="left" w:pos="1340"/>
        </w:tabs>
        <w:spacing w:line="288" w:lineRule="exact"/>
        <w:ind w:left="1340" w:hanging="360"/>
        <w:rPr>
          <w:rFonts w:eastAsia="PMingLiU"/>
          <w:sz w:val="24"/>
          <w:szCs w:val="24"/>
          <w:lang w:eastAsia="zh-TW"/>
        </w:rPr>
      </w:pPr>
      <w:r w:rsidRPr="00290185">
        <w:rPr>
          <w:rFonts w:eastAsia="PMingLiU"/>
          <w:sz w:val="24"/>
          <w:szCs w:val="24"/>
          <w:lang w:eastAsia="zh-TW"/>
        </w:rPr>
        <w:t>學生能透過與教師之間的提問和回答來加強口語表達能力</w:t>
      </w:r>
    </w:p>
    <w:p w14:paraId="3C4FA4A5" w14:textId="77777777" w:rsidR="00BE732E" w:rsidRPr="00290185" w:rsidRDefault="00BE732E">
      <w:pPr>
        <w:spacing w:line="69" w:lineRule="exact"/>
        <w:rPr>
          <w:rFonts w:eastAsia="PMingLiU"/>
          <w:sz w:val="24"/>
          <w:szCs w:val="24"/>
          <w:lang w:eastAsia="zh-TW"/>
        </w:rPr>
      </w:pPr>
    </w:p>
    <w:p w14:paraId="566C0F51" w14:textId="7A4FC08D" w:rsidR="00BE732E" w:rsidRPr="00290185" w:rsidRDefault="00B978DF">
      <w:pPr>
        <w:numPr>
          <w:ilvl w:val="0"/>
          <w:numId w:val="2"/>
        </w:numPr>
        <w:tabs>
          <w:tab w:val="left" w:pos="1340"/>
        </w:tabs>
        <w:spacing w:line="288" w:lineRule="exact"/>
        <w:ind w:left="1340" w:hanging="360"/>
        <w:rPr>
          <w:rFonts w:eastAsia="PMingLiU"/>
          <w:sz w:val="24"/>
          <w:szCs w:val="24"/>
          <w:lang w:eastAsia="zh-TW"/>
        </w:rPr>
      </w:pPr>
      <w:r w:rsidRPr="00290185">
        <w:rPr>
          <w:rFonts w:eastAsia="PMingLiU"/>
          <w:sz w:val="24"/>
          <w:szCs w:val="24"/>
          <w:lang w:eastAsia="zh-TW"/>
        </w:rPr>
        <w:t>學生</w:t>
      </w:r>
      <w:r w:rsidR="00290185" w:rsidRPr="00290185">
        <w:rPr>
          <w:rFonts w:eastAsia="PMingLiU"/>
          <w:sz w:val="24"/>
          <w:szCs w:val="24"/>
          <w:lang w:eastAsia="zh-TW"/>
        </w:rPr>
        <w:t>能</w:t>
      </w:r>
      <w:r w:rsidRPr="00290185">
        <w:rPr>
          <w:rFonts w:eastAsia="PMingLiU"/>
          <w:sz w:val="24"/>
          <w:szCs w:val="24"/>
          <w:lang w:eastAsia="zh-TW"/>
        </w:rPr>
        <w:t>透過活動反覆認識、學習形容詞</w:t>
      </w:r>
    </w:p>
    <w:p w14:paraId="0A946F98" w14:textId="77777777" w:rsidR="00BE732E" w:rsidRPr="00290185" w:rsidRDefault="00BE732E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7B89D389" w14:textId="0B70E015" w:rsidR="00BE732E" w:rsidRPr="00290185" w:rsidRDefault="00290185">
      <w:pPr>
        <w:numPr>
          <w:ilvl w:val="0"/>
          <w:numId w:val="2"/>
        </w:numPr>
        <w:tabs>
          <w:tab w:val="left" w:pos="1340"/>
        </w:tabs>
        <w:spacing w:line="288" w:lineRule="exact"/>
        <w:ind w:left="1340" w:hanging="360"/>
        <w:rPr>
          <w:rFonts w:eastAsia="PMingLiU"/>
          <w:sz w:val="24"/>
          <w:szCs w:val="24"/>
          <w:lang w:eastAsia="zh-TW"/>
        </w:rPr>
      </w:pPr>
      <w:r w:rsidRPr="00290185">
        <w:rPr>
          <w:rFonts w:eastAsia="PMingLiU"/>
          <w:sz w:val="24"/>
          <w:szCs w:val="24"/>
          <w:lang w:eastAsia="zh-TW"/>
        </w:rPr>
        <w:t>學生</w:t>
      </w:r>
      <w:r w:rsidR="00B978DF" w:rsidRPr="00290185">
        <w:rPr>
          <w:rFonts w:eastAsia="PMingLiU"/>
          <w:sz w:val="24"/>
          <w:szCs w:val="24"/>
          <w:lang w:eastAsia="zh-TW"/>
        </w:rPr>
        <w:t>能夠與同學合作，提升說的能力</w:t>
      </w:r>
    </w:p>
    <w:p w14:paraId="71852D3F" w14:textId="77777777" w:rsidR="00BE732E" w:rsidRPr="00290185" w:rsidRDefault="00BE732E">
      <w:pPr>
        <w:spacing w:line="72" w:lineRule="exact"/>
        <w:rPr>
          <w:rFonts w:eastAsia="PMingLiU"/>
          <w:sz w:val="24"/>
          <w:szCs w:val="24"/>
          <w:lang w:eastAsia="zh-TW"/>
        </w:rPr>
      </w:pPr>
    </w:p>
    <w:p w14:paraId="1D25BB1B" w14:textId="0ED91F45" w:rsidR="00BE732E" w:rsidRPr="00290185" w:rsidRDefault="00290185">
      <w:pPr>
        <w:numPr>
          <w:ilvl w:val="0"/>
          <w:numId w:val="2"/>
        </w:numPr>
        <w:tabs>
          <w:tab w:val="left" w:pos="1340"/>
        </w:tabs>
        <w:spacing w:line="288" w:lineRule="exact"/>
        <w:ind w:left="1340" w:hanging="360"/>
        <w:rPr>
          <w:rFonts w:ascii="PMingLiU" w:eastAsia="PMingLiU" w:hAnsi="PMingLiU"/>
          <w:sz w:val="24"/>
          <w:szCs w:val="24"/>
          <w:lang w:eastAsia="zh-TW"/>
        </w:rPr>
      </w:pPr>
      <w:r w:rsidRPr="00290185">
        <w:rPr>
          <w:rFonts w:ascii="PMingLiU" w:eastAsia="PMingLiU" w:hAnsi="PMingLiU" w:hint="eastAsia"/>
          <w:sz w:val="24"/>
          <w:szCs w:val="24"/>
          <w:lang w:eastAsia="zh-TW"/>
        </w:rPr>
        <w:t>能力高的</w:t>
      </w:r>
      <w:r w:rsidRPr="00290185">
        <w:rPr>
          <w:rFonts w:ascii="PMingLiU" w:eastAsia="PMingLiU" w:hAnsi="PMingLiU"/>
          <w:sz w:val="24"/>
          <w:szCs w:val="24"/>
          <w:lang w:eastAsia="zh-TW"/>
        </w:rPr>
        <w:t>學生能</w:t>
      </w:r>
      <w:r w:rsidR="00B978DF" w:rsidRPr="00290185">
        <w:rPr>
          <w:rFonts w:ascii="PMingLiU" w:eastAsia="PMingLiU" w:hAnsi="PMingLiU"/>
          <w:sz w:val="24"/>
          <w:szCs w:val="24"/>
          <w:lang w:eastAsia="zh-TW"/>
        </w:rPr>
        <w:t>加強照顧聽、說能力較弱的學生</w:t>
      </w:r>
    </w:p>
    <w:p w14:paraId="4B87BFF8" w14:textId="77777777" w:rsidR="00BE732E" w:rsidRPr="00290185" w:rsidRDefault="00BE732E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31DC59AC" w14:textId="77777777" w:rsidR="00BE732E" w:rsidRPr="00290185" w:rsidRDefault="00BE732E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D68E762" w14:textId="77777777" w:rsidR="00BE732E" w:rsidRPr="00290185" w:rsidRDefault="00BE732E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6C819AE0" w14:textId="77777777" w:rsidR="00BE732E" w:rsidRPr="00290185" w:rsidRDefault="00BE732E">
      <w:pPr>
        <w:spacing w:line="263" w:lineRule="exact"/>
        <w:rPr>
          <w:rFonts w:eastAsia="PMingLiU"/>
          <w:sz w:val="20"/>
          <w:szCs w:val="20"/>
          <w:lang w:eastAsia="zh-TW"/>
        </w:rPr>
      </w:pPr>
    </w:p>
    <w:p w14:paraId="431F8261" w14:textId="77777777" w:rsidR="00BE732E" w:rsidRPr="00290185" w:rsidRDefault="00B978DF">
      <w:pPr>
        <w:spacing w:line="336" w:lineRule="exact"/>
        <w:ind w:left="620"/>
        <w:rPr>
          <w:rFonts w:eastAsia="PMingLiU"/>
          <w:sz w:val="20"/>
          <w:szCs w:val="20"/>
        </w:rPr>
      </w:pPr>
      <w:r w:rsidRPr="00290185">
        <w:rPr>
          <w:rFonts w:eastAsia="PMingLiU"/>
          <w:b/>
          <w:bCs/>
          <w:color w:val="7030A0"/>
          <w:sz w:val="28"/>
          <w:szCs w:val="28"/>
        </w:rPr>
        <w:t>教學流程：</w:t>
      </w:r>
    </w:p>
    <w:p w14:paraId="2AD99895" w14:textId="77777777" w:rsidR="00BE732E" w:rsidRPr="00290185" w:rsidRDefault="00BE732E">
      <w:pPr>
        <w:spacing w:line="281" w:lineRule="exact"/>
        <w:rPr>
          <w:rFonts w:eastAsia="PMingLiU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160"/>
        <w:gridCol w:w="1980"/>
        <w:gridCol w:w="5500"/>
        <w:gridCol w:w="1440"/>
      </w:tblGrid>
      <w:tr w:rsidR="00BE732E" w:rsidRPr="00290185" w14:paraId="6086E622" w14:textId="77777777">
        <w:trPr>
          <w:trHeight w:val="28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8BF61B2" w14:textId="77777777" w:rsidR="00BE732E" w:rsidRPr="00290185" w:rsidRDefault="00B978DF">
            <w:pPr>
              <w:spacing w:line="284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b/>
                <w:bCs/>
                <w:w w:val="99"/>
                <w:sz w:val="24"/>
                <w:szCs w:val="24"/>
              </w:rPr>
              <w:t>預計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13D423" w14:textId="77777777" w:rsidR="00BE732E" w:rsidRPr="00290185" w:rsidRDefault="00B978DF">
            <w:pPr>
              <w:spacing w:line="284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/>
                <w:b/>
                <w:bCs/>
                <w:w w:val="99"/>
                <w:sz w:val="24"/>
                <w:szCs w:val="24"/>
              </w:rPr>
              <w:t>過程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BE20E6" w14:textId="77777777" w:rsidR="00BE732E" w:rsidRPr="00290185" w:rsidRDefault="00B978DF">
            <w:pPr>
              <w:spacing w:line="284" w:lineRule="exact"/>
              <w:ind w:left="5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b/>
                <w:bCs/>
                <w:sz w:val="24"/>
                <w:szCs w:val="24"/>
              </w:rPr>
              <w:t>學習目標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00FDC2" w14:textId="77777777" w:rsidR="00BE732E" w:rsidRPr="00290185" w:rsidRDefault="00B978DF">
            <w:pPr>
              <w:spacing w:line="284" w:lineRule="exact"/>
              <w:ind w:left="226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b/>
                <w:bCs/>
                <w:sz w:val="24"/>
                <w:szCs w:val="24"/>
              </w:rPr>
              <w:t>教學活動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13CC07" w14:textId="77777777" w:rsidR="00BE732E" w:rsidRPr="00290185" w:rsidRDefault="00B978DF">
            <w:pPr>
              <w:spacing w:line="284" w:lineRule="exact"/>
              <w:ind w:left="22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b/>
                <w:bCs/>
                <w:sz w:val="24"/>
                <w:szCs w:val="24"/>
              </w:rPr>
              <w:t>學習材料</w:t>
            </w:r>
          </w:p>
        </w:tc>
      </w:tr>
      <w:tr w:rsidR="00BE732E" w:rsidRPr="00290185" w14:paraId="5E4CE996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378C08" w14:textId="77777777" w:rsidR="00BE732E" w:rsidRPr="00290185" w:rsidRDefault="00B978DF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b/>
                <w:bCs/>
                <w:w w:val="99"/>
                <w:sz w:val="24"/>
                <w:szCs w:val="24"/>
              </w:rPr>
              <w:t>時間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803D50B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610BB12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2AE58499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21C9A01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60D29D8F" w14:textId="77777777">
        <w:trPr>
          <w:trHeight w:val="3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9F56F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98A46" w14:textId="77777777" w:rsidR="00BE732E" w:rsidRPr="00290185" w:rsidRDefault="00BE732E">
            <w:pPr>
              <w:rPr>
                <w:rFonts w:ascii="PMingLiU" w:eastAsia="PMingLiU" w:hAnsi="PMingLiU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7A8F4C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837B7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E50E7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47DCDD07" w14:textId="7777777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F369AB" w14:textId="77777777" w:rsidR="00BE732E" w:rsidRPr="00290185" w:rsidRDefault="00B978DF">
            <w:pPr>
              <w:spacing w:line="263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7297C1F" w14:textId="596E8890" w:rsidR="00BE732E" w:rsidRPr="00290185" w:rsidRDefault="00290185">
            <w:pPr>
              <w:spacing w:line="263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 w:hint="eastAsia"/>
                <w:sz w:val="24"/>
                <w:szCs w:val="24"/>
              </w:rPr>
              <w:t>引入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D8B712D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複習以前學過的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7981A2DC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重溫日校課文學過的「重疊形容詞」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D51D81D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日校課本</w:t>
            </w:r>
          </w:p>
        </w:tc>
      </w:tr>
      <w:tr w:rsidR="00BE732E" w:rsidRPr="00290185" w14:paraId="5077F758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81F32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B71B035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381C296" w14:textId="0F80928D" w:rsidR="00BE732E" w:rsidRPr="00290185" w:rsidRDefault="00B978DF">
            <w:pPr>
              <w:spacing w:line="288" w:lineRule="exact"/>
              <w:ind w:left="100"/>
              <w:rPr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形容詞</w:t>
            </w:r>
            <w:r w:rsidR="00290185">
              <w:rPr>
                <w:rFonts w:hint="eastAsia"/>
                <w:sz w:val="24"/>
                <w:szCs w:val="24"/>
              </w:rPr>
              <w:t xml:space="preserve"> </w:t>
            </w:r>
            <w:r w:rsidR="002901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1412CC76" w14:textId="5DC0375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如「輕輕」、「圓滾滾」、「紅豔豔」</w:t>
            </w:r>
            <w:r w:rsidR="00290185" w:rsidRPr="00290185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等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喚起學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3A87C9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E732E" w:rsidRPr="00290185" w14:paraId="1170E5F1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8D631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1DECDE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314DD0A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52707AAF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生對形容詞的認識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01F724E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0439D34C" w14:textId="77777777">
        <w:trPr>
          <w:trHeight w:val="3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320C98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9E5FB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8A1F4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9EA54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F6672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54A23D19" w14:textId="7777777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BC0B5" w14:textId="77777777" w:rsidR="00BE732E" w:rsidRPr="00290185" w:rsidRDefault="00B978DF">
            <w:pPr>
              <w:spacing w:line="263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w w:val="97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75CCBF22" w14:textId="65507137" w:rsidR="00BE732E" w:rsidRPr="00290185" w:rsidRDefault="00290185">
            <w:pPr>
              <w:spacing w:line="263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 w:hint="eastAsia"/>
                <w:sz w:val="24"/>
                <w:szCs w:val="24"/>
              </w:rPr>
              <w:t>發展一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ACD8452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學生能從不同角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495A1920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透過一粒糖，著學生運用五官加以形容：（顏色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/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082CA93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糖</w:t>
            </w:r>
          </w:p>
        </w:tc>
      </w:tr>
      <w:tr w:rsidR="00BE732E" w:rsidRPr="00290185" w14:paraId="342ABCD7" w14:textId="77777777">
        <w:trPr>
          <w:trHeight w:val="31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EBDCC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3943385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894B43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度描述物件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391909EE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大小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軟硬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形狀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觸感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圖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 xml:space="preserve"> 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案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/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氣味）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09EB8F8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身邊物件</w:t>
            </w:r>
          </w:p>
        </w:tc>
      </w:tr>
      <w:tr w:rsidR="00BE732E" w:rsidRPr="00290185" w14:paraId="35857C3F" w14:textId="77777777">
        <w:trPr>
          <w:trHeight w:val="3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9B472A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605E6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D3B1E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1E3C3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B7F09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009D3F9A" w14:textId="7777777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C6004" w14:textId="77777777" w:rsidR="00BE732E" w:rsidRPr="00290185" w:rsidRDefault="00B978DF">
            <w:pPr>
              <w:spacing w:line="263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w w:val="97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8FC5F34" w14:textId="18E9B772" w:rsidR="00BE732E" w:rsidRPr="00290185" w:rsidRDefault="00290185">
            <w:pPr>
              <w:spacing w:line="263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 w:hint="eastAsia"/>
                <w:sz w:val="24"/>
                <w:szCs w:val="24"/>
              </w:rPr>
              <w:t>發展二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4DD415A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學生能認識更多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17211661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觀看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 xml:space="preserve"> ppt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，加強認識「描述物件的形容詞」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B64444D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ppt</w:t>
            </w:r>
          </w:p>
        </w:tc>
      </w:tr>
      <w:tr w:rsidR="00BE732E" w:rsidRPr="00290185" w14:paraId="4BCFBF88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9DB3B7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C0432DF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8206D9E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不同的形容詞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7F1A0509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4024C8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7388BA88" w14:textId="77777777">
        <w:trPr>
          <w:trHeight w:val="3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3AB0E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F63271" w14:textId="77777777" w:rsidR="00BE732E" w:rsidRPr="00290185" w:rsidRDefault="00BE732E">
            <w:pPr>
              <w:rPr>
                <w:rFonts w:ascii="PMingLiU" w:eastAsia="PMingLiU" w:hAnsi="PMingLiU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A0AB7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9FD60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A1F20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05179378" w14:textId="7777777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68DE2E" w14:textId="77777777" w:rsidR="00BE732E" w:rsidRPr="00290185" w:rsidRDefault="00B978DF">
            <w:pPr>
              <w:spacing w:line="263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w w:val="97"/>
                <w:sz w:val="24"/>
                <w:szCs w:val="24"/>
              </w:rPr>
              <w:t>20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5207555" w14:textId="75A5040E" w:rsidR="00BE732E" w:rsidRPr="00290185" w:rsidRDefault="00290185">
            <w:pPr>
              <w:spacing w:line="263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 w:hint="eastAsia"/>
                <w:sz w:val="24"/>
                <w:szCs w:val="24"/>
              </w:rPr>
              <w:t>發展三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4229ED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學生能參與小組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5A4F4017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小組討論（四人一組）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D5A87C6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不同物件</w:t>
            </w:r>
          </w:p>
        </w:tc>
      </w:tr>
      <w:tr w:rsidR="00BE732E" w:rsidRPr="00290185" w14:paraId="5550913F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12294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19188C9E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DD73ED2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討論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2591EBB0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描述物件：老師從每組學生中找出物件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A0B79E7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E732E" w:rsidRPr="00290185" w14:paraId="164ED26A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1012C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68F69BF2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C97E23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67F8DBC8" w14:textId="77777777" w:rsidR="00BE732E" w:rsidRPr="00290185" w:rsidRDefault="00B978DF">
            <w:pPr>
              <w:spacing w:line="288" w:lineRule="exact"/>
              <w:ind w:left="154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如水壺、筆袋、小白兔掛飾</w:t>
            </w:r>
            <w:r w:rsidRPr="00290185">
              <w:rPr>
                <w:rFonts w:eastAsia="PMingLiU"/>
                <w:sz w:val="24"/>
                <w:szCs w:val="24"/>
                <w:lang w:eastAsia="zh-TW"/>
              </w:rPr>
              <w:t>…..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14640B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E732E" w:rsidRPr="00290185" w14:paraId="59475535" w14:textId="77777777">
        <w:trPr>
          <w:trHeight w:val="35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AECDE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E01FA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E9AED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A5E67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442E6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E732E" w:rsidRPr="00290185" w14:paraId="7422C957" w14:textId="7777777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9CC26C" w14:textId="77777777" w:rsidR="00BE732E" w:rsidRPr="00290185" w:rsidRDefault="00B978DF">
            <w:pPr>
              <w:spacing w:line="263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w w:val="97"/>
                <w:sz w:val="24"/>
                <w:szCs w:val="24"/>
              </w:rPr>
              <w:t>10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38DB7FDA" w14:textId="1606230B" w:rsidR="00BE732E" w:rsidRPr="00290185" w:rsidRDefault="00290185">
            <w:pPr>
              <w:spacing w:line="263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 w:hint="eastAsia"/>
                <w:sz w:val="24"/>
                <w:szCs w:val="24"/>
              </w:rPr>
              <w:t>發展四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C4A722" w14:textId="7A03219B" w:rsidR="00BE732E" w:rsidRPr="00290185" w:rsidRDefault="00B978DF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匯報</w:t>
            </w:r>
            <w:r w:rsidR="00290185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2E4CB47F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匯報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B52A40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小組討論資</w:t>
            </w:r>
          </w:p>
        </w:tc>
      </w:tr>
      <w:tr w:rsidR="00BE732E" w:rsidRPr="00290185" w14:paraId="68AC4AEF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93049D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2424FE89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A459F38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1BF9EBD5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D8FE9A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料</w:t>
            </w:r>
          </w:p>
        </w:tc>
      </w:tr>
      <w:tr w:rsidR="00BE732E" w:rsidRPr="00290185" w14:paraId="72305699" w14:textId="77777777">
        <w:trPr>
          <w:trHeight w:val="3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C3AFBB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396AE8" w14:textId="77777777" w:rsidR="00BE732E" w:rsidRPr="00290185" w:rsidRDefault="00BE732E">
            <w:pPr>
              <w:rPr>
                <w:rFonts w:ascii="PMingLiU" w:eastAsia="PMingLiU" w:hAnsi="PMingLiU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7152D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469D1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C442D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4046A5EC" w14:textId="7777777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772D22" w14:textId="77777777" w:rsidR="00BE732E" w:rsidRPr="00290185" w:rsidRDefault="00B978DF">
            <w:pPr>
              <w:spacing w:line="263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E0B4D70" w14:textId="4177E37A" w:rsidR="00BE732E" w:rsidRPr="00290185" w:rsidRDefault="00290185">
            <w:pPr>
              <w:spacing w:line="263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 w:hint="eastAsia"/>
                <w:sz w:val="24"/>
                <w:szCs w:val="24"/>
              </w:rPr>
              <w:t>鞏固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2A6A498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加強認識不同的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6E052C10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共同完成工作紙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7861A4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工作紙</w:t>
            </w:r>
          </w:p>
        </w:tc>
      </w:tr>
      <w:tr w:rsidR="00BE732E" w:rsidRPr="00290185" w14:paraId="5536EF20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58244D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D758872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1005B9A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形容詞，鞏固所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05C6E2CA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老師先講解各句子，並鼓勵學生作答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F70992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BE732E" w:rsidRPr="00290185" w14:paraId="744EBB98" w14:textId="77777777">
        <w:trPr>
          <w:trHeight w:val="31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08B59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596E9E50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3BC39C2" w14:textId="77777777" w:rsidR="00BE732E" w:rsidRPr="00290185" w:rsidRDefault="00B978DF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學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67008105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96289D7" w14:textId="77777777" w:rsidR="00BE732E" w:rsidRPr="00290185" w:rsidRDefault="00BE732E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BE732E" w:rsidRPr="00290185" w14:paraId="23EF9056" w14:textId="77777777">
        <w:trPr>
          <w:trHeight w:val="3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FA2CB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500DD" w14:textId="77777777" w:rsidR="00BE732E" w:rsidRPr="00290185" w:rsidRDefault="00BE732E">
            <w:pPr>
              <w:rPr>
                <w:rFonts w:ascii="PMingLiU" w:eastAsia="PMingLiU" w:hAnsi="PMingLiU"/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F0431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0807A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2D9666" w14:textId="77777777" w:rsidR="00BE732E" w:rsidRPr="00290185" w:rsidRDefault="00BE732E">
            <w:pPr>
              <w:rPr>
                <w:rFonts w:eastAsia="PMingLiU"/>
                <w:sz w:val="3"/>
                <w:szCs w:val="3"/>
              </w:rPr>
            </w:pPr>
          </w:p>
        </w:tc>
      </w:tr>
      <w:tr w:rsidR="00BE732E" w:rsidRPr="00290185" w14:paraId="3302EC7A" w14:textId="77777777">
        <w:trPr>
          <w:trHeight w:val="26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0FF72" w14:textId="77777777" w:rsidR="00BE732E" w:rsidRPr="00290185" w:rsidRDefault="00B978DF">
            <w:pPr>
              <w:spacing w:line="263" w:lineRule="exact"/>
              <w:jc w:val="center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14:paraId="47D487D7" w14:textId="3DC9BC00" w:rsidR="00BE732E" w:rsidRPr="00290185" w:rsidRDefault="00290185">
            <w:pPr>
              <w:spacing w:line="263" w:lineRule="exact"/>
              <w:jc w:val="center"/>
              <w:rPr>
                <w:rFonts w:ascii="PMingLiU" w:eastAsia="PMingLiU" w:hAnsi="PMingLiU"/>
                <w:sz w:val="20"/>
                <w:szCs w:val="20"/>
              </w:rPr>
            </w:pPr>
            <w:r w:rsidRPr="00290185">
              <w:rPr>
                <w:rFonts w:ascii="PMingLiU" w:eastAsia="PMingLiU" w:hAnsi="PMingLiU"/>
                <w:sz w:val="24"/>
                <w:szCs w:val="24"/>
              </w:rPr>
              <w:t>總結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6C0B43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</w:rPr>
            </w:pPr>
            <w:r w:rsidRPr="00290185">
              <w:rPr>
                <w:rFonts w:eastAsia="PMingLiU"/>
                <w:sz w:val="24"/>
                <w:szCs w:val="24"/>
              </w:rPr>
              <w:t>總結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14:paraId="2EF8E01C" w14:textId="77777777" w:rsidR="00BE732E" w:rsidRPr="00290185" w:rsidRDefault="00B978DF">
            <w:pPr>
              <w:spacing w:line="263" w:lineRule="exact"/>
              <w:ind w:left="100"/>
              <w:rPr>
                <w:rFonts w:eastAsia="PMingLiU"/>
                <w:sz w:val="20"/>
                <w:szCs w:val="20"/>
                <w:lang w:eastAsia="zh-TW"/>
              </w:rPr>
            </w:pPr>
            <w:r w:rsidRPr="00290185">
              <w:rPr>
                <w:rFonts w:eastAsia="PMingLiU"/>
                <w:sz w:val="24"/>
                <w:szCs w:val="24"/>
                <w:lang w:eastAsia="zh-TW"/>
              </w:rPr>
              <w:t>透過這一課，學生能從不同角度描述物件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CBA52B0" w14:textId="77777777" w:rsidR="00BE732E" w:rsidRPr="00290185" w:rsidRDefault="00BE732E">
            <w:pPr>
              <w:rPr>
                <w:rFonts w:eastAsia="PMingLiU"/>
                <w:lang w:eastAsia="zh-TW"/>
              </w:rPr>
            </w:pPr>
          </w:p>
        </w:tc>
      </w:tr>
      <w:tr w:rsidR="00BE732E" w:rsidRPr="00290185" w14:paraId="1E5DA6B8" w14:textId="77777777">
        <w:trPr>
          <w:trHeight w:val="3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6C330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ACB1F" w14:textId="77777777" w:rsidR="00BE732E" w:rsidRPr="00290185" w:rsidRDefault="00BE732E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F576E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9D167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35054" w14:textId="77777777" w:rsidR="00BE732E" w:rsidRPr="00290185" w:rsidRDefault="00BE732E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14:paraId="09D1B298" w14:textId="77777777" w:rsidR="00BE732E" w:rsidRPr="00290185" w:rsidRDefault="00BE732E">
      <w:pPr>
        <w:spacing w:line="200" w:lineRule="exact"/>
        <w:rPr>
          <w:rFonts w:eastAsia="PMingLiU"/>
          <w:sz w:val="20"/>
          <w:szCs w:val="20"/>
          <w:lang w:eastAsia="zh-TW"/>
        </w:rPr>
      </w:pPr>
    </w:p>
    <w:p w14:paraId="4CBD2B36" w14:textId="77777777" w:rsidR="00BE732E" w:rsidRPr="00290185" w:rsidRDefault="00BE732E">
      <w:pPr>
        <w:spacing w:line="301" w:lineRule="exact"/>
        <w:rPr>
          <w:rFonts w:eastAsia="PMingLiU"/>
          <w:sz w:val="20"/>
          <w:szCs w:val="20"/>
          <w:lang w:eastAsia="zh-TW"/>
        </w:rPr>
      </w:pPr>
    </w:p>
    <w:p w14:paraId="0F29C31F" w14:textId="77777777" w:rsidR="00BE732E" w:rsidRPr="00290185" w:rsidRDefault="00BE732E">
      <w:pPr>
        <w:spacing w:line="317" w:lineRule="exact"/>
        <w:rPr>
          <w:rFonts w:eastAsia="PMingLiU"/>
          <w:sz w:val="20"/>
          <w:szCs w:val="20"/>
          <w:lang w:eastAsia="zh-TW"/>
        </w:rPr>
      </w:pPr>
    </w:p>
    <w:sectPr w:rsidR="00BE732E" w:rsidRPr="00290185" w:rsidSect="00290185">
      <w:pgSz w:w="11900" w:h="16838"/>
      <w:pgMar w:top="1422" w:right="166" w:bottom="1440" w:left="820" w:header="0" w:footer="0" w:gutter="0"/>
      <w:cols w:space="720" w:equalWidth="0">
        <w:col w:w="10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24E17" w14:textId="77777777" w:rsidR="0047403B" w:rsidRDefault="0047403B" w:rsidP="00290185">
      <w:r>
        <w:separator/>
      </w:r>
    </w:p>
  </w:endnote>
  <w:endnote w:type="continuationSeparator" w:id="0">
    <w:p w14:paraId="44A8BE20" w14:textId="77777777" w:rsidR="0047403B" w:rsidRDefault="0047403B" w:rsidP="0029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509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AFA39B" w14:textId="4F1F481C" w:rsidR="00290185" w:rsidRDefault="00290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DFD83" w14:textId="77777777" w:rsidR="00290185" w:rsidRDefault="00290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16993" w14:textId="77777777" w:rsidR="0047403B" w:rsidRDefault="0047403B" w:rsidP="00290185">
      <w:r>
        <w:separator/>
      </w:r>
    </w:p>
  </w:footnote>
  <w:footnote w:type="continuationSeparator" w:id="0">
    <w:p w14:paraId="4D3C73B1" w14:textId="77777777" w:rsidR="0047403B" w:rsidRDefault="0047403B" w:rsidP="0029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CA3E6624"/>
    <w:lvl w:ilvl="0" w:tplc="DBD298F2">
      <w:start w:val="1"/>
      <w:numFmt w:val="decimal"/>
      <w:lvlText w:val="%1."/>
      <w:lvlJc w:val="left"/>
    </w:lvl>
    <w:lvl w:ilvl="1" w:tplc="F72E21FA">
      <w:numFmt w:val="decimal"/>
      <w:lvlText w:val=""/>
      <w:lvlJc w:val="left"/>
    </w:lvl>
    <w:lvl w:ilvl="2" w:tplc="DCC636D6">
      <w:numFmt w:val="decimal"/>
      <w:lvlText w:val=""/>
      <w:lvlJc w:val="left"/>
    </w:lvl>
    <w:lvl w:ilvl="3" w:tplc="F926AF86">
      <w:numFmt w:val="decimal"/>
      <w:lvlText w:val=""/>
      <w:lvlJc w:val="left"/>
    </w:lvl>
    <w:lvl w:ilvl="4" w:tplc="1CAE95C2">
      <w:numFmt w:val="decimal"/>
      <w:lvlText w:val=""/>
      <w:lvlJc w:val="left"/>
    </w:lvl>
    <w:lvl w:ilvl="5" w:tplc="D490300A">
      <w:numFmt w:val="decimal"/>
      <w:lvlText w:val=""/>
      <w:lvlJc w:val="left"/>
    </w:lvl>
    <w:lvl w:ilvl="6" w:tplc="69C400E2">
      <w:numFmt w:val="decimal"/>
      <w:lvlText w:val=""/>
      <w:lvlJc w:val="left"/>
    </w:lvl>
    <w:lvl w:ilvl="7" w:tplc="18A6F476">
      <w:numFmt w:val="decimal"/>
      <w:lvlText w:val=""/>
      <w:lvlJc w:val="left"/>
    </w:lvl>
    <w:lvl w:ilvl="8" w:tplc="F58C932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155607DA"/>
    <w:lvl w:ilvl="0" w:tplc="A5F8C1A6">
      <w:start w:val="1"/>
      <w:numFmt w:val="bullet"/>
      <w:lvlText w:val="*"/>
      <w:lvlJc w:val="left"/>
    </w:lvl>
    <w:lvl w:ilvl="1" w:tplc="8C727E74">
      <w:numFmt w:val="decimal"/>
      <w:lvlText w:val=""/>
      <w:lvlJc w:val="left"/>
    </w:lvl>
    <w:lvl w:ilvl="2" w:tplc="8D4E66A6">
      <w:numFmt w:val="decimal"/>
      <w:lvlText w:val=""/>
      <w:lvlJc w:val="left"/>
    </w:lvl>
    <w:lvl w:ilvl="3" w:tplc="4A027D58">
      <w:numFmt w:val="decimal"/>
      <w:lvlText w:val=""/>
      <w:lvlJc w:val="left"/>
    </w:lvl>
    <w:lvl w:ilvl="4" w:tplc="3FE80F58">
      <w:numFmt w:val="decimal"/>
      <w:lvlText w:val=""/>
      <w:lvlJc w:val="left"/>
    </w:lvl>
    <w:lvl w:ilvl="5" w:tplc="F11ECE86">
      <w:numFmt w:val="decimal"/>
      <w:lvlText w:val=""/>
      <w:lvlJc w:val="left"/>
    </w:lvl>
    <w:lvl w:ilvl="6" w:tplc="6AAA6958">
      <w:numFmt w:val="decimal"/>
      <w:lvlText w:val=""/>
      <w:lvlJc w:val="left"/>
    </w:lvl>
    <w:lvl w:ilvl="7" w:tplc="F4B200F8">
      <w:numFmt w:val="decimal"/>
      <w:lvlText w:val=""/>
      <w:lvlJc w:val="left"/>
    </w:lvl>
    <w:lvl w:ilvl="8" w:tplc="A5C8784E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03B0E006"/>
    <w:lvl w:ilvl="0" w:tplc="C3F4D994">
      <w:start w:val="1"/>
      <w:numFmt w:val="decimal"/>
      <w:lvlText w:val="%1"/>
      <w:lvlJc w:val="left"/>
    </w:lvl>
    <w:lvl w:ilvl="1" w:tplc="C4EACCC0">
      <w:numFmt w:val="decimal"/>
      <w:lvlText w:val=""/>
      <w:lvlJc w:val="left"/>
    </w:lvl>
    <w:lvl w:ilvl="2" w:tplc="74A8F08A">
      <w:numFmt w:val="decimal"/>
      <w:lvlText w:val=""/>
      <w:lvlJc w:val="left"/>
    </w:lvl>
    <w:lvl w:ilvl="3" w:tplc="75884256">
      <w:numFmt w:val="decimal"/>
      <w:lvlText w:val=""/>
      <w:lvlJc w:val="left"/>
    </w:lvl>
    <w:lvl w:ilvl="4" w:tplc="60260D6C">
      <w:numFmt w:val="decimal"/>
      <w:lvlText w:val=""/>
      <w:lvlJc w:val="left"/>
    </w:lvl>
    <w:lvl w:ilvl="5" w:tplc="3E1ADA74">
      <w:numFmt w:val="decimal"/>
      <w:lvlText w:val=""/>
      <w:lvlJc w:val="left"/>
    </w:lvl>
    <w:lvl w:ilvl="6" w:tplc="55260936">
      <w:numFmt w:val="decimal"/>
      <w:lvlText w:val=""/>
      <w:lvlJc w:val="left"/>
    </w:lvl>
    <w:lvl w:ilvl="7" w:tplc="9A04FD7A">
      <w:numFmt w:val="decimal"/>
      <w:lvlText w:val=""/>
      <w:lvlJc w:val="left"/>
    </w:lvl>
    <w:lvl w:ilvl="8" w:tplc="F2487890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900964A"/>
    <w:lvl w:ilvl="0" w:tplc="34029A12">
      <w:start w:val="1"/>
      <w:numFmt w:val="bullet"/>
      <w:lvlText w:val="*"/>
      <w:lvlJc w:val="left"/>
    </w:lvl>
    <w:lvl w:ilvl="1" w:tplc="33408960">
      <w:numFmt w:val="decimal"/>
      <w:lvlText w:val=""/>
      <w:lvlJc w:val="left"/>
    </w:lvl>
    <w:lvl w:ilvl="2" w:tplc="B896CB46">
      <w:numFmt w:val="decimal"/>
      <w:lvlText w:val=""/>
      <w:lvlJc w:val="left"/>
    </w:lvl>
    <w:lvl w:ilvl="3" w:tplc="FA3ECAAC">
      <w:numFmt w:val="decimal"/>
      <w:lvlText w:val=""/>
      <w:lvlJc w:val="left"/>
    </w:lvl>
    <w:lvl w:ilvl="4" w:tplc="B6A0A3AC">
      <w:numFmt w:val="decimal"/>
      <w:lvlText w:val=""/>
      <w:lvlJc w:val="left"/>
    </w:lvl>
    <w:lvl w:ilvl="5" w:tplc="A2C63116">
      <w:numFmt w:val="decimal"/>
      <w:lvlText w:val=""/>
      <w:lvlJc w:val="left"/>
    </w:lvl>
    <w:lvl w:ilvl="6" w:tplc="6B0ACFE8">
      <w:numFmt w:val="decimal"/>
      <w:lvlText w:val=""/>
      <w:lvlJc w:val="left"/>
    </w:lvl>
    <w:lvl w:ilvl="7" w:tplc="7228C528">
      <w:numFmt w:val="decimal"/>
      <w:lvlText w:val=""/>
      <w:lvlJc w:val="left"/>
    </w:lvl>
    <w:lvl w:ilvl="8" w:tplc="16E833F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AAF89372"/>
    <w:lvl w:ilvl="0" w:tplc="EBCA6DE0">
      <w:start w:val="1"/>
      <w:numFmt w:val="bullet"/>
      <w:lvlText w:val="*"/>
      <w:lvlJc w:val="left"/>
    </w:lvl>
    <w:lvl w:ilvl="1" w:tplc="9BF8FD94">
      <w:numFmt w:val="decimal"/>
      <w:lvlText w:val=""/>
      <w:lvlJc w:val="left"/>
    </w:lvl>
    <w:lvl w:ilvl="2" w:tplc="DE40EABE">
      <w:numFmt w:val="decimal"/>
      <w:lvlText w:val=""/>
      <w:lvlJc w:val="left"/>
    </w:lvl>
    <w:lvl w:ilvl="3" w:tplc="07DAA5F6">
      <w:numFmt w:val="decimal"/>
      <w:lvlText w:val=""/>
      <w:lvlJc w:val="left"/>
    </w:lvl>
    <w:lvl w:ilvl="4" w:tplc="6794F9F8">
      <w:numFmt w:val="decimal"/>
      <w:lvlText w:val=""/>
      <w:lvlJc w:val="left"/>
    </w:lvl>
    <w:lvl w:ilvl="5" w:tplc="251AD930">
      <w:numFmt w:val="decimal"/>
      <w:lvlText w:val=""/>
      <w:lvlJc w:val="left"/>
    </w:lvl>
    <w:lvl w:ilvl="6" w:tplc="B23C26DE">
      <w:numFmt w:val="decimal"/>
      <w:lvlText w:val=""/>
      <w:lvlJc w:val="left"/>
    </w:lvl>
    <w:lvl w:ilvl="7" w:tplc="6D62A47C">
      <w:numFmt w:val="decimal"/>
      <w:lvlText w:val=""/>
      <w:lvlJc w:val="left"/>
    </w:lvl>
    <w:lvl w:ilvl="8" w:tplc="948894E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2E"/>
    <w:rsid w:val="00290185"/>
    <w:rsid w:val="0047403B"/>
    <w:rsid w:val="00B978DF"/>
    <w:rsid w:val="00BE732E"/>
    <w:rsid w:val="00D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34F9"/>
  <w15:docId w15:val="{046DA702-89CF-4954-9FA6-E7EBD04C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185"/>
  </w:style>
  <w:style w:type="paragraph" w:styleId="Footer">
    <w:name w:val="footer"/>
    <w:basedOn w:val="Normal"/>
    <w:link w:val="FooterChar"/>
    <w:uiPriority w:val="99"/>
    <w:unhideWhenUsed/>
    <w:rsid w:val="00290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3</cp:revision>
  <dcterms:created xsi:type="dcterms:W3CDTF">2019-03-13T11:30:00Z</dcterms:created>
  <dcterms:modified xsi:type="dcterms:W3CDTF">2019-03-22T11:38:00Z</dcterms:modified>
</cp:coreProperties>
</file>