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0CCF" w14:textId="77777777" w:rsidR="002B0701" w:rsidRDefault="002B0701" w:rsidP="002B0701">
      <w:pPr>
        <w:spacing w:before="1"/>
        <w:ind w:right="268"/>
        <w:rPr>
          <w:rFonts w:ascii="PMingLiU" w:eastAsia="PMingLiU" w:hAnsi="PMingLiU" w:cs="Times New Roman"/>
          <w:b/>
          <w:color w:val="6F2F9F"/>
          <w:sz w:val="28"/>
          <w:szCs w:val="28"/>
          <w:lang w:eastAsia="zh-TW"/>
        </w:rPr>
      </w:pPr>
      <w:r w:rsidRPr="00145CF4">
        <w:rPr>
          <w:rFonts w:ascii="PMingLiU" w:eastAsia="PMingLiU" w:hAnsi="PMingLiU" w:cs="Times New Roman"/>
          <w:b/>
          <w:color w:val="6F2F9F"/>
          <w:sz w:val="28"/>
          <w:szCs w:val="28"/>
          <w:lang w:eastAsia="zh-TW"/>
        </w:rPr>
        <w:t>教學材料：</w:t>
      </w:r>
    </w:p>
    <w:p w14:paraId="544231E5" w14:textId="77777777" w:rsidR="002B0701" w:rsidRPr="00145CF4" w:rsidRDefault="002B0701" w:rsidP="002B0701">
      <w:pPr>
        <w:spacing w:before="1"/>
        <w:ind w:right="268"/>
        <w:rPr>
          <w:rFonts w:ascii="PMingLiU" w:eastAsia="PMingLiU" w:hAnsi="PMingLiU" w:cs="Times New Roman"/>
          <w:b/>
          <w:sz w:val="28"/>
          <w:szCs w:val="28"/>
          <w:lang w:eastAsia="zh-TW"/>
        </w:rPr>
      </w:pPr>
    </w:p>
    <w:p w14:paraId="0A811016" w14:textId="77777777" w:rsidR="002B0701" w:rsidRDefault="002B0701" w:rsidP="002B0701">
      <w:pPr>
        <w:rPr>
          <w:lang w:eastAsia="zh-TW"/>
        </w:rPr>
      </w:pPr>
      <w:r w:rsidRPr="00145CF4">
        <w:rPr>
          <w:rFonts w:ascii="PMingLiU" w:eastAsia="PMingLiU" w:hAnsi="PMingLiU" w:cs="Times New Roman"/>
          <w:spacing w:val="-3"/>
          <w:sz w:val="24"/>
          <w:szCs w:val="24"/>
          <w:lang w:eastAsia="zh-TW"/>
        </w:rPr>
        <w:t>是次圖畫書教學</w:t>
      </w:r>
      <w:r w:rsidRPr="00145CF4">
        <w:rPr>
          <w:rFonts w:ascii="PMingLiU" w:eastAsia="PMingLiU" w:hAnsi="PMingLiU" w:cs="Times New Roman" w:hint="eastAsia"/>
          <w:spacing w:val="-3"/>
          <w:sz w:val="24"/>
          <w:szCs w:val="24"/>
          <w:lang w:eastAsia="zh-TW"/>
        </w:rPr>
        <w:t>所用</w:t>
      </w:r>
      <w:r w:rsidRPr="00145CF4">
        <w:rPr>
          <w:rFonts w:ascii="PMingLiU" w:eastAsia="PMingLiU" w:hAnsi="PMingLiU" w:cs="Times New Roman"/>
          <w:spacing w:val="-3"/>
          <w:sz w:val="24"/>
          <w:szCs w:val="24"/>
          <w:lang w:eastAsia="zh-TW"/>
        </w:rPr>
        <w:t>範文及相關教學材料，出自台灣作家陳致元創作、台灣信誼基金出版社出版的</w:t>
      </w:r>
      <w:r w:rsidRPr="00145CF4">
        <w:rPr>
          <w:rFonts w:ascii="Times New Roman" w:eastAsia="PMingLiU" w:hAnsi="PMingLiU" w:cs="Times New Roman"/>
          <w:lang w:eastAsia="zh-TW"/>
        </w:rPr>
        <w:t>《</w:t>
      </w:r>
      <w:r w:rsidRPr="00145CF4">
        <w:rPr>
          <w:rFonts w:ascii="Times New Roman" w:eastAsia="PMingLiU" w:hAnsi="Times New Roman" w:cs="Times New Roman"/>
          <w:lang w:eastAsia="zh-TW"/>
        </w:rPr>
        <w:t>Guji Guji</w:t>
      </w:r>
      <w:r w:rsidRPr="00145CF4">
        <w:rPr>
          <w:rFonts w:ascii="Times New Roman" w:eastAsia="PMingLiU" w:hAnsi="PMingLiU" w:cs="Times New Roman"/>
          <w:lang w:eastAsia="zh-TW"/>
        </w:rPr>
        <w:t>》</w:t>
      </w:r>
      <w:r w:rsidRPr="00145CF4">
        <w:rPr>
          <w:rFonts w:ascii="Times New Roman" w:eastAsia="PMingLiU" w:hAnsi="PMingLiU" w:cs="Times New Roman"/>
          <w:sz w:val="24"/>
          <w:szCs w:val="24"/>
          <w:lang w:eastAsia="zh-TW"/>
        </w:rPr>
        <w:t>（</w:t>
      </w:r>
      <w:r w:rsidRPr="00145CF4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2</w:t>
      </w:r>
      <w:r w:rsidRPr="00145CF4">
        <w:rPr>
          <w:rFonts w:ascii="Times New Roman" w:eastAsia="PMingLiU" w:hAnsi="Times New Roman" w:cs="Times New Roman"/>
          <w:spacing w:val="1"/>
          <w:sz w:val="24"/>
          <w:szCs w:val="24"/>
          <w:lang w:eastAsia="zh-TW"/>
        </w:rPr>
        <w:t>0</w:t>
      </w:r>
      <w:r w:rsidRPr="00145CF4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16</w:t>
      </w:r>
      <w:r w:rsidRPr="00145CF4">
        <w:rPr>
          <w:rFonts w:ascii="Times New Roman" w:eastAsia="PMingLiU" w:hAnsi="PMingLiU" w:cs="Times New Roman"/>
          <w:spacing w:val="-2"/>
          <w:sz w:val="24"/>
          <w:szCs w:val="24"/>
          <w:lang w:eastAsia="zh-TW"/>
        </w:rPr>
        <w:t>，第二版</w:t>
      </w:r>
      <w:r w:rsidRPr="00145CF4">
        <w:rPr>
          <w:rFonts w:ascii="Times New Roman" w:eastAsia="PMingLiU" w:hAnsi="PMingLiU" w:cs="Times New Roman"/>
          <w:spacing w:val="-140"/>
          <w:sz w:val="24"/>
          <w:szCs w:val="24"/>
          <w:lang w:eastAsia="zh-TW"/>
        </w:rPr>
        <w:t>）</w:t>
      </w:r>
      <w:bookmarkStart w:id="0" w:name="_GoBack"/>
      <w:bookmarkEnd w:id="0"/>
    </w:p>
    <w:sectPr w:rsidR="002B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1"/>
    <w:rsid w:val="002B0701"/>
    <w:rsid w:val="007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D260"/>
  <w15:chartTrackingRefBased/>
  <w15:docId w15:val="{F012BBF8-01CD-483C-9407-0AFE42AE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B0701"/>
    <w:pPr>
      <w:widowControl w:val="0"/>
      <w:spacing w:after="0" w:line="240" w:lineRule="auto"/>
    </w:pPr>
    <w:rPr>
      <w:rFonts w:ascii="DFKai-SB" w:eastAsia="DFKai-SB" w:hAnsi="DFKai-SB" w:cs="DFKai-SB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2</cp:revision>
  <dcterms:created xsi:type="dcterms:W3CDTF">2019-03-05T04:46:00Z</dcterms:created>
  <dcterms:modified xsi:type="dcterms:W3CDTF">2019-03-05T04:50:00Z</dcterms:modified>
</cp:coreProperties>
</file>