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16BFC" w14:textId="77777777" w:rsidR="00423BD6" w:rsidRPr="00D559E4" w:rsidRDefault="00423BD6" w:rsidP="00423BD6">
      <w:pPr>
        <w:spacing w:line="407" w:lineRule="exact"/>
        <w:jc w:val="center"/>
        <w:rPr>
          <w:rFonts w:ascii="Times New Roman" w:eastAsia="PMingLiU" w:hAnsi="Times New Roman" w:cs="Times New Roman"/>
          <w:sz w:val="28"/>
          <w:lang w:eastAsia="zh-TW"/>
        </w:rPr>
      </w:pPr>
      <w:r w:rsidRPr="00E91E5B">
        <w:rPr>
          <w:rFonts w:ascii="PMingLiU" w:eastAsia="PMingLiU" w:hAnsi="PMingLiU" w:cs="Times New Roman"/>
          <w:color w:val="4F6228" w:themeColor="accent3" w:themeShade="80"/>
          <w:sz w:val="32"/>
          <w:szCs w:val="32"/>
          <w:lang w:eastAsia="zh-TW"/>
        </w:rPr>
        <w:t>中</w:t>
      </w:r>
      <w:r w:rsidR="00E91E5B" w:rsidRPr="00E91E5B">
        <w:rPr>
          <w:rFonts w:ascii="PMingLiU" w:eastAsia="PMingLiU" w:hAnsi="PMingLiU" w:cs="Times New Roman" w:hint="eastAsia"/>
          <w:color w:val="4F6228" w:themeColor="accent3" w:themeShade="80"/>
          <w:sz w:val="32"/>
          <w:szCs w:val="32"/>
          <w:lang w:eastAsia="zh-TW"/>
        </w:rPr>
        <w:t>學</w:t>
      </w:r>
      <w:r w:rsidRPr="00E91E5B">
        <w:rPr>
          <w:rFonts w:ascii="PMingLiU" w:eastAsia="PMingLiU" w:hAnsi="PMingLiU" w:cs="Times New Roman"/>
          <w:color w:val="4F6228" w:themeColor="accent3" w:themeShade="80"/>
          <w:sz w:val="32"/>
          <w:szCs w:val="32"/>
          <w:lang w:eastAsia="zh-TW"/>
        </w:rPr>
        <w:t>教案</w:t>
      </w:r>
      <w:r w:rsidRPr="00D559E4">
        <w:rPr>
          <w:rFonts w:ascii="Times New Roman" w:eastAsia="PMingLiU" w:hAnsi="Times New Roman" w:cs="Times New Roman"/>
          <w:color w:val="4F6128"/>
          <w:sz w:val="28"/>
          <w:lang w:eastAsia="zh-TW"/>
        </w:rPr>
        <w:t>(</w:t>
      </w:r>
      <w:r w:rsidRPr="00D559E4">
        <w:rPr>
          <w:rFonts w:ascii="Times New Roman" w:eastAsia="PMingLiU" w:hAnsi="Times New Roman" w:cs="Times New Roman"/>
          <w:color w:val="4F6228" w:themeColor="accent3" w:themeShade="80"/>
          <w:sz w:val="28"/>
          <w:szCs w:val="28"/>
          <w:lang w:eastAsia="zh-TW"/>
        </w:rPr>
        <w:t xml:space="preserve">2017-18 </w:t>
      </w:r>
      <w:r w:rsidRPr="00D559E4">
        <w:rPr>
          <w:rFonts w:ascii="Times New Roman" w:eastAsia="PMingLiU" w:hAnsi="PMingLiU" w:cs="Times New Roman"/>
          <w:color w:val="4F6228" w:themeColor="accent3" w:themeShade="80"/>
          <w:sz w:val="28"/>
          <w:szCs w:val="28"/>
          <w:lang w:eastAsia="zh-TW"/>
        </w:rPr>
        <w:t>年度下學期</w:t>
      </w:r>
      <w:r w:rsidRPr="00D559E4">
        <w:rPr>
          <w:rFonts w:ascii="Times New Roman" w:eastAsia="PMingLiU" w:hAnsi="Times New Roman" w:cs="Times New Roman"/>
          <w:color w:val="4F6128"/>
          <w:sz w:val="28"/>
          <w:lang w:eastAsia="zh-TW"/>
        </w:rPr>
        <w:t xml:space="preserve">)     </w:t>
      </w:r>
      <w:r>
        <w:rPr>
          <w:rFonts w:ascii="Times New Roman" w:eastAsia="PMingLiU" w:hAnsi="PMingLiU" w:cs="Times New Roman"/>
          <w:color w:val="4F6228" w:themeColor="accent3" w:themeShade="80"/>
          <w:sz w:val="32"/>
          <w:szCs w:val="32"/>
          <w:lang w:eastAsia="zh-TW"/>
        </w:rPr>
        <w:t>李</w:t>
      </w:r>
      <w:r w:rsidRPr="00D559E4">
        <w:rPr>
          <w:rFonts w:ascii="Times New Roman" w:eastAsia="PMingLiU" w:hAnsi="PMingLiU" w:cs="Times New Roman"/>
          <w:color w:val="4F6228" w:themeColor="accent3" w:themeShade="80"/>
          <w:sz w:val="32"/>
          <w:szCs w:val="32"/>
          <w:lang w:eastAsia="zh-TW"/>
        </w:rPr>
        <w:t>老師</w:t>
      </w:r>
    </w:p>
    <w:p w14:paraId="21F87F9C" w14:textId="77777777" w:rsidR="00FD34D9" w:rsidRDefault="00423BD6" w:rsidP="00423BD6">
      <w:pPr>
        <w:spacing w:after="0" w:line="384" w:lineRule="exact"/>
        <w:ind w:right="3328" w:firstLineChars="900" w:firstLine="3243"/>
        <w:rPr>
          <w:rFonts w:ascii="DFKai-SB" w:eastAsia="DFKai-SB" w:hAnsi="DFKai-SB" w:cs="DFKai-SB"/>
          <w:b/>
          <w:position w:val="-2"/>
          <w:sz w:val="24"/>
          <w:szCs w:val="24"/>
          <w:lang w:eastAsia="zh-TW"/>
        </w:rPr>
      </w:pPr>
      <w:r w:rsidRPr="00423BD6">
        <w:rPr>
          <w:rFonts w:ascii="Times New Roman" w:eastAsia="PMingLiU" w:cs="Times New Roman" w:hint="eastAsia"/>
          <w:b/>
          <w:color w:val="7030A0"/>
          <w:sz w:val="36"/>
          <w:szCs w:val="36"/>
          <w:lang w:eastAsia="zh-TW"/>
        </w:rPr>
        <w:t>中文詞彙</w:t>
      </w:r>
      <w:r w:rsidRPr="00423BD6">
        <w:rPr>
          <w:rFonts w:ascii="Times New Roman" w:eastAsia="PMingLiU" w:cs="Times New Roman" w:hint="eastAsia"/>
          <w:b/>
          <w:color w:val="7030A0"/>
          <w:sz w:val="36"/>
          <w:szCs w:val="36"/>
          <w:lang w:eastAsia="zh-TW"/>
        </w:rPr>
        <w:t>(</w:t>
      </w:r>
      <w:r w:rsidRPr="00423BD6">
        <w:rPr>
          <w:rFonts w:ascii="Times New Roman" w:eastAsia="PMingLiU" w:cs="Times New Roman" w:hint="eastAsia"/>
          <w:b/>
          <w:color w:val="7030A0"/>
          <w:sz w:val="36"/>
          <w:szCs w:val="36"/>
          <w:lang w:eastAsia="zh-TW"/>
        </w:rPr>
        <w:t>詞類</w:t>
      </w:r>
      <w:r w:rsidRPr="00423BD6">
        <w:rPr>
          <w:rFonts w:ascii="Times New Roman" w:eastAsia="PMingLiU" w:cs="Times New Roman" w:hint="eastAsia"/>
          <w:b/>
          <w:color w:val="7030A0"/>
          <w:sz w:val="36"/>
          <w:szCs w:val="36"/>
          <w:lang w:eastAsia="zh-TW"/>
        </w:rPr>
        <w:t>)</w:t>
      </w:r>
      <w:r w:rsidRPr="00423BD6">
        <w:rPr>
          <w:rFonts w:ascii="Times New Roman" w:eastAsia="PMingLiU" w:cs="Times New Roman"/>
          <w:b/>
          <w:color w:val="7030A0"/>
          <w:sz w:val="36"/>
          <w:szCs w:val="36"/>
          <w:lang w:eastAsia="zh-TW"/>
        </w:rPr>
        <w:t>教學設計</w:t>
      </w:r>
    </w:p>
    <w:p w14:paraId="55444E13" w14:textId="77777777" w:rsidR="00FD34D9" w:rsidRDefault="00FD34D9" w:rsidP="00FD34D9">
      <w:pPr>
        <w:spacing w:after="0" w:line="384" w:lineRule="exact"/>
        <w:ind w:right="3328"/>
        <w:jc w:val="both"/>
        <w:rPr>
          <w:rFonts w:ascii="DFKai-SB" w:eastAsia="DFKai-SB" w:hAnsi="DFKai-SB" w:cs="DFKai-SB"/>
          <w:b/>
          <w:position w:val="-2"/>
          <w:sz w:val="24"/>
          <w:szCs w:val="24"/>
          <w:lang w:eastAsia="zh-TW"/>
        </w:rPr>
      </w:pPr>
    </w:p>
    <w:p w14:paraId="387416E7" w14:textId="77777777" w:rsidR="00423BD6" w:rsidRPr="00E91E5B" w:rsidRDefault="00423BD6" w:rsidP="00E91E5B">
      <w:pPr>
        <w:spacing w:after="0" w:line="384" w:lineRule="exact"/>
        <w:ind w:right="3328" w:firstLineChars="100" w:firstLine="280"/>
        <w:rPr>
          <w:rFonts w:ascii="Times New Roman" w:eastAsia="PMingLiU" w:hAnsi="Times New Roman" w:cs="Times New Roman"/>
          <w:b/>
          <w:color w:val="7030A0"/>
          <w:sz w:val="28"/>
          <w:szCs w:val="28"/>
          <w:lang w:eastAsia="zh-TW"/>
        </w:rPr>
      </w:pPr>
      <w:r w:rsidRPr="00E91E5B">
        <w:rPr>
          <w:rFonts w:ascii="Times New Roman" w:eastAsia="PMingLiU" w:hAnsi="PMingLiU" w:cs="Times New Roman"/>
          <w:b/>
          <w:color w:val="7030A0"/>
          <w:sz w:val="28"/>
          <w:szCs w:val="28"/>
          <w:lang w:eastAsia="zh-TW"/>
        </w:rPr>
        <w:t>教學範疇：</w:t>
      </w:r>
    </w:p>
    <w:p w14:paraId="589F7A40" w14:textId="77777777" w:rsidR="00423BD6" w:rsidRPr="00E91E5B" w:rsidRDefault="00423BD6" w:rsidP="00423BD6">
      <w:pPr>
        <w:pStyle w:val="Default"/>
        <w:numPr>
          <w:ilvl w:val="0"/>
          <w:numId w:val="1"/>
        </w:numPr>
        <w:spacing w:line="420" w:lineRule="exact"/>
        <w:rPr>
          <w:rFonts w:ascii="Times New Roman" w:eastAsia="PMingLiU" w:hAnsi="Times New Roman" w:cs="Times New Roman"/>
          <w:color w:val="000000" w:themeColor="text1"/>
        </w:rPr>
      </w:pPr>
      <w:r w:rsidRPr="00E91E5B">
        <w:rPr>
          <w:rFonts w:ascii="Times New Roman" w:eastAsia="PMingLiU" w:cs="Times New Roman"/>
          <w:color w:val="000000" w:themeColor="text1"/>
        </w:rPr>
        <w:t>中學</w:t>
      </w:r>
      <w:r w:rsidRPr="00E91E5B">
        <w:rPr>
          <w:rFonts w:ascii="Times New Roman" w:eastAsia="PMingLiU" w:hAnsi="Times New Roman" w:cs="Times New Roman"/>
          <w:color w:val="000000" w:themeColor="text1"/>
        </w:rPr>
        <w:t xml:space="preserve"> (</w:t>
      </w:r>
      <w:r w:rsidRPr="00E91E5B">
        <w:rPr>
          <w:rFonts w:ascii="Times New Roman" w:eastAsia="PMingLiU" w:cs="Times New Roman"/>
          <w:color w:val="000000" w:themeColor="text1"/>
        </w:rPr>
        <w:t>第二階，讀寫訓練</w:t>
      </w:r>
      <w:r w:rsidRPr="00E91E5B">
        <w:rPr>
          <w:rFonts w:ascii="Times New Roman" w:eastAsia="PMingLiU" w:hAnsi="Times New Roman" w:cs="Times New Roman"/>
          <w:color w:val="000000" w:themeColor="text1"/>
        </w:rPr>
        <w:t>)</w:t>
      </w:r>
    </w:p>
    <w:p w14:paraId="7921DD63" w14:textId="376021C1" w:rsidR="00423BD6" w:rsidRPr="00E91E5B" w:rsidRDefault="00423BD6" w:rsidP="00423BD6">
      <w:pPr>
        <w:pStyle w:val="ListParagraph"/>
        <w:numPr>
          <w:ilvl w:val="0"/>
          <w:numId w:val="1"/>
        </w:numPr>
        <w:adjustRightInd w:val="0"/>
        <w:snapToGrid w:val="0"/>
        <w:spacing w:line="420" w:lineRule="exact"/>
        <w:ind w:leftChars="0" w:right="28"/>
        <w:jc w:val="both"/>
        <w:rPr>
          <w:rFonts w:ascii="Times New Roman" w:eastAsia="PMingLiU" w:hAnsi="Times New Roman" w:cs="Times New Roman"/>
          <w:color w:val="000000" w:themeColor="text1"/>
          <w:szCs w:val="24"/>
        </w:rPr>
      </w:pPr>
      <w:r w:rsidRPr="00E91E5B">
        <w:rPr>
          <w:rFonts w:ascii="Times New Roman" w:eastAsia="PMingLiU" w:hAnsi="PMingLiU" w:cs="Times New Roman"/>
          <w:color w:val="000000" w:themeColor="text1"/>
          <w:szCs w:val="24"/>
        </w:rPr>
        <w:t>中國語文課程第二語言學習架構：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387"/>
        <w:gridCol w:w="7707"/>
      </w:tblGrid>
      <w:tr w:rsidR="00423BD6" w:rsidRPr="00E91E5B" w14:paraId="79D9DA16" w14:textId="77777777" w:rsidTr="002F133B">
        <w:tc>
          <w:tcPr>
            <w:tcW w:w="1387" w:type="dxa"/>
            <w:vAlign w:val="center"/>
          </w:tcPr>
          <w:p w14:paraId="23370DA3" w14:textId="77777777" w:rsidR="00423BD6" w:rsidRPr="00E91E5B" w:rsidRDefault="00423BD6" w:rsidP="002F133B">
            <w:pPr>
              <w:adjustRightInd w:val="0"/>
              <w:snapToGrid w:val="0"/>
              <w:spacing w:line="400" w:lineRule="exact"/>
              <w:ind w:right="28"/>
              <w:jc w:val="both"/>
              <w:rPr>
                <w:rFonts w:ascii="Times New Roman" w:eastAsia="PMingLiU" w:hAnsi="Times New Roman" w:cs="Times New Roman"/>
                <w:i/>
                <w:color w:val="000000" w:themeColor="text1"/>
                <w:szCs w:val="24"/>
                <w:u w:val="single"/>
              </w:rPr>
            </w:pPr>
            <w:r w:rsidRPr="00E91E5B">
              <w:rPr>
                <w:rFonts w:ascii="Times New Roman" w:eastAsia="PMingLiU" w:hAnsi="Times New Roman" w:cs="Times New Roman"/>
                <w:bCs/>
                <w:color w:val="000000" w:themeColor="text1"/>
                <w:kern w:val="20"/>
              </w:rPr>
              <w:t>NLR(3.1)1</w:t>
            </w:r>
          </w:p>
        </w:tc>
        <w:tc>
          <w:tcPr>
            <w:tcW w:w="7707" w:type="dxa"/>
            <w:vAlign w:val="center"/>
          </w:tcPr>
          <w:p w14:paraId="1212E4A2" w14:textId="77777777" w:rsidR="00423BD6" w:rsidRPr="003B7D92" w:rsidRDefault="00423BD6" w:rsidP="002F133B">
            <w:pPr>
              <w:spacing w:line="400" w:lineRule="exact"/>
              <w:jc w:val="both"/>
              <w:rPr>
                <w:rFonts w:ascii="PMingLiU" w:eastAsia="PMingLiU" w:hAnsi="PMingLiU" w:cs="Times New Roman"/>
                <w:i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 w:rsidRPr="003B7D92">
              <w:rPr>
                <w:rFonts w:ascii="PMingLiU" w:eastAsia="PMingLiU" w:hAnsi="PMingLiU" w:cs="Times New Roman"/>
                <w:bCs/>
                <w:color w:val="000000" w:themeColor="text1"/>
                <w:kern w:val="20"/>
                <w:sz w:val="24"/>
                <w:lang w:eastAsia="zh-TW"/>
              </w:rPr>
              <w:t>大致能概括段落的意思。能簡單評價人物角色的行為。</w:t>
            </w:r>
          </w:p>
        </w:tc>
      </w:tr>
      <w:tr w:rsidR="00423BD6" w:rsidRPr="00E91E5B" w14:paraId="65ABF2F2" w14:textId="77777777" w:rsidTr="002F133B">
        <w:tc>
          <w:tcPr>
            <w:tcW w:w="1387" w:type="dxa"/>
            <w:vAlign w:val="center"/>
          </w:tcPr>
          <w:p w14:paraId="359089E2" w14:textId="77777777" w:rsidR="00423BD6" w:rsidRPr="00E91E5B" w:rsidRDefault="00423BD6" w:rsidP="002F133B">
            <w:pPr>
              <w:adjustRightInd w:val="0"/>
              <w:snapToGrid w:val="0"/>
              <w:spacing w:line="400" w:lineRule="exact"/>
              <w:ind w:right="28"/>
              <w:jc w:val="both"/>
              <w:rPr>
                <w:rFonts w:ascii="Times New Roman" w:eastAsia="PMingLiU" w:hAnsi="Times New Roman" w:cs="Times New Roman"/>
                <w:i/>
                <w:color w:val="000000" w:themeColor="text1"/>
                <w:szCs w:val="24"/>
                <w:u w:val="single"/>
              </w:rPr>
            </w:pPr>
            <w:r w:rsidRPr="00E91E5B">
              <w:rPr>
                <w:rFonts w:ascii="Times New Roman" w:eastAsia="PMingLiU" w:hAnsi="Times New Roman" w:cs="Times New Roman"/>
                <w:bCs/>
                <w:color w:val="000000" w:themeColor="text1"/>
                <w:kern w:val="20"/>
              </w:rPr>
              <w:t>NLR(3.1)2</w:t>
            </w:r>
          </w:p>
        </w:tc>
        <w:tc>
          <w:tcPr>
            <w:tcW w:w="7707" w:type="dxa"/>
            <w:vAlign w:val="center"/>
          </w:tcPr>
          <w:p w14:paraId="050681BD" w14:textId="77777777" w:rsidR="00423BD6" w:rsidRPr="003B7D92" w:rsidRDefault="00423BD6" w:rsidP="002F133B">
            <w:pPr>
              <w:spacing w:line="400" w:lineRule="exact"/>
              <w:jc w:val="both"/>
              <w:rPr>
                <w:rFonts w:ascii="PMingLiU" w:eastAsia="PMingLiU" w:hAnsi="PMingLiU" w:cs="Times New Roman"/>
                <w:i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 w:rsidRPr="003B7D92">
              <w:rPr>
                <w:rFonts w:ascii="PMingLiU" w:eastAsia="PMingLiU" w:hAnsi="PMingLiU" w:cs="Times New Roman"/>
                <w:bCs/>
                <w:color w:val="000000" w:themeColor="text1"/>
                <w:kern w:val="20"/>
                <w:sz w:val="24"/>
                <w:lang w:eastAsia="zh-TW"/>
              </w:rPr>
              <w:t>能概略分析閱讀材料的內容要點。</w:t>
            </w:r>
          </w:p>
        </w:tc>
      </w:tr>
      <w:tr w:rsidR="00423BD6" w:rsidRPr="00E91E5B" w14:paraId="2DBB1E12" w14:textId="77777777" w:rsidTr="002F133B">
        <w:tc>
          <w:tcPr>
            <w:tcW w:w="1387" w:type="dxa"/>
            <w:vAlign w:val="center"/>
          </w:tcPr>
          <w:p w14:paraId="10940C1A" w14:textId="77777777" w:rsidR="00423BD6" w:rsidRPr="00E91E5B" w:rsidRDefault="00423BD6" w:rsidP="002F133B">
            <w:pPr>
              <w:adjustRightInd w:val="0"/>
              <w:snapToGrid w:val="0"/>
              <w:spacing w:line="400" w:lineRule="exact"/>
              <w:ind w:right="28"/>
              <w:jc w:val="both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91E5B">
              <w:rPr>
                <w:rFonts w:ascii="Times New Roman" w:eastAsia="PMingLiU" w:hAnsi="Times New Roman" w:cs="Times New Roman"/>
                <w:color w:val="000000" w:themeColor="text1"/>
              </w:rPr>
              <w:t>NLW(2.1)2</w:t>
            </w:r>
          </w:p>
        </w:tc>
        <w:tc>
          <w:tcPr>
            <w:tcW w:w="7707" w:type="dxa"/>
            <w:vAlign w:val="center"/>
          </w:tcPr>
          <w:p w14:paraId="1AA10149" w14:textId="77777777" w:rsidR="00423BD6" w:rsidRPr="003B7D92" w:rsidRDefault="00423BD6" w:rsidP="002F133B">
            <w:pPr>
              <w:snapToGrid w:val="0"/>
              <w:spacing w:line="420" w:lineRule="exact"/>
              <w:ind w:left="20" w:right="-108"/>
              <w:rPr>
                <w:rFonts w:ascii="PMingLiU" w:eastAsia="PMingLiU" w:hAnsi="PMingLiU" w:cs="Times New Roman"/>
                <w:color w:val="000000" w:themeColor="text1"/>
                <w:sz w:val="24"/>
                <w:szCs w:val="20"/>
                <w:lang w:eastAsia="zh-TW"/>
              </w:rPr>
            </w:pPr>
            <w:r w:rsidRPr="003B7D92">
              <w:rPr>
                <w:rFonts w:ascii="PMingLiU" w:eastAsia="PMingLiU" w:hAnsi="PMingLiU" w:cs="Times New Roman"/>
                <w:color w:val="000000" w:themeColor="text1"/>
                <w:sz w:val="24"/>
                <w:lang w:eastAsia="zh-TW"/>
              </w:rPr>
              <w:t>能根據需要確定內容，內容大致完整。</w:t>
            </w:r>
          </w:p>
        </w:tc>
      </w:tr>
      <w:tr w:rsidR="00423BD6" w:rsidRPr="00E91E5B" w14:paraId="19720755" w14:textId="77777777" w:rsidTr="002F133B">
        <w:tc>
          <w:tcPr>
            <w:tcW w:w="1387" w:type="dxa"/>
          </w:tcPr>
          <w:p w14:paraId="7E7D5620" w14:textId="77777777" w:rsidR="00423BD6" w:rsidRPr="00E91E5B" w:rsidRDefault="00423BD6" w:rsidP="002F133B">
            <w:pPr>
              <w:rPr>
                <w:rFonts w:ascii="Times New Roman" w:eastAsia="PMingLiU" w:hAnsi="Times New Roman" w:cs="Times New Roman"/>
                <w:color w:val="000000" w:themeColor="text1"/>
              </w:rPr>
            </w:pPr>
            <w:r w:rsidRPr="00E91E5B">
              <w:rPr>
                <w:rFonts w:ascii="Times New Roman" w:eastAsia="PMingLiU" w:hAnsi="Times New Roman" w:cs="Times New Roman"/>
                <w:bCs/>
                <w:color w:val="000000" w:themeColor="text1"/>
                <w:kern w:val="20"/>
              </w:rPr>
              <w:t>NLW(3.3)1</w:t>
            </w:r>
          </w:p>
        </w:tc>
        <w:tc>
          <w:tcPr>
            <w:tcW w:w="7707" w:type="dxa"/>
          </w:tcPr>
          <w:p w14:paraId="295E15AB" w14:textId="77777777" w:rsidR="00423BD6" w:rsidRPr="003B7D92" w:rsidRDefault="00423BD6" w:rsidP="002F133B">
            <w:pPr>
              <w:rPr>
                <w:rFonts w:ascii="PMingLiU" w:eastAsia="PMingLiU" w:hAnsi="PMingLiU" w:cs="Times New Roman"/>
                <w:color w:val="000000" w:themeColor="text1"/>
                <w:sz w:val="24"/>
                <w:lang w:eastAsia="zh-TW"/>
              </w:rPr>
            </w:pPr>
            <w:r w:rsidRPr="003B7D92">
              <w:rPr>
                <w:rFonts w:ascii="PMingLiU" w:eastAsia="PMingLiU" w:hAnsi="PMingLiU" w:cs="Times New Roman"/>
                <w:bCs/>
                <w:color w:val="000000" w:themeColor="text1"/>
                <w:kern w:val="20"/>
                <w:sz w:val="24"/>
                <w:lang w:eastAsia="zh-TW"/>
              </w:rPr>
              <w:t>能運用所學詞語寫大致通順的文句，標點符號正確 (如省略號)。</w:t>
            </w:r>
          </w:p>
        </w:tc>
      </w:tr>
    </w:tbl>
    <w:p w14:paraId="469002EC" w14:textId="77777777" w:rsidR="00423BD6" w:rsidRPr="00E91E5B" w:rsidRDefault="00423BD6" w:rsidP="00423BD6">
      <w:pPr>
        <w:spacing w:after="0" w:line="384" w:lineRule="exact"/>
        <w:ind w:right="3328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1DCCF6AC" w14:textId="77777777" w:rsidR="00637CFC" w:rsidRPr="00E91E5B" w:rsidRDefault="00423BD6" w:rsidP="00637CFC">
      <w:pPr>
        <w:spacing w:after="0" w:line="300" w:lineRule="exact"/>
        <w:ind w:left="220" w:right="-20"/>
        <w:rPr>
          <w:rFonts w:ascii="Times New Roman" w:eastAsia="PMingLiU" w:hAnsi="Times New Roman" w:cs="Times New Roman"/>
          <w:b/>
          <w:color w:val="7030A0"/>
          <w:sz w:val="28"/>
          <w:szCs w:val="28"/>
        </w:rPr>
      </w:pPr>
      <w:r w:rsidRPr="00E91E5B">
        <w:rPr>
          <w:rFonts w:ascii="Times New Roman" w:eastAsia="PMingLiU" w:hAnsi="PMingLiU" w:cs="Times New Roman"/>
          <w:b/>
          <w:color w:val="7030A0"/>
          <w:sz w:val="28"/>
          <w:szCs w:val="28"/>
        </w:rPr>
        <w:t>基本資料：</w:t>
      </w:r>
    </w:p>
    <w:p w14:paraId="5B1FDD47" w14:textId="77777777" w:rsidR="00423BD6" w:rsidRPr="00E91E5B" w:rsidRDefault="00423BD6" w:rsidP="00637CFC">
      <w:pPr>
        <w:spacing w:after="0" w:line="300" w:lineRule="exact"/>
        <w:ind w:left="220" w:right="-20"/>
        <w:rPr>
          <w:rFonts w:ascii="Times New Roman" w:eastAsia="PMingLiU" w:hAnsi="Times New Roman" w:cs="Times New Roman"/>
          <w:b/>
          <w:color w:val="7030A0"/>
          <w:sz w:val="28"/>
          <w:szCs w:val="28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4283"/>
        <w:gridCol w:w="5103"/>
      </w:tblGrid>
      <w:tr w:rsidR="00423BD6" w:rsidRPr="00E91E5B" w14:paraId="7070E1CC" w14:textId="77777777" w:rsidTr="00313548">
        <w:tc>
          <w:tcPr>
            <w:tcW w:w="4283" w:type="dxa"/>
          </w:tcPr>
          <w:p w14:paraId="7078E0DB" w14:textId="77777777" w:rsidR="00423BD6" w:rsidRPr="00E91E5B" w:rsidRDefault="00423BD6" w:rsidP="00637CFC">
            <w:pPr>
              <w:spacing w:after="0" w:line="300" w:lineRule="exact"/>
              <w:ind w:right="-2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91E5B">
              <w:rPr>
                <w:rFonts w:ascii="Times New Roman" w:eastAsia="PMingLiU" w:hAnsi="PMingLiU" w:cs="Times New Roman"/>
                <w:sz w:val="24"/>
                <w:szCs w:val="24"/>
                <w:lang w:eastAsia="zh-TW"/>
              </w:rPr>
              <w:t>教學日期：</w:t>
            </w:r>
            <w:r w:rsidRPr="00E91E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17/3/2018</w:t>
            </w:r>
          </w:p>
        </w:tc>
        <w:tc>
          <w:tcPr>
            <w:tcW w:w="5103" w:type="dxa"/>
          </w:tcPr>
          <w:p w14:paraId="68571942" w14:textId="77777777" w:rsidR="00423BD6" w:rsidRPr="00E91E5B" w:rsidRDefault="00423BD6" w:rsidP="00637CFC">
            <w:pPr>
              <w:spacing w:after="0" w:line="300" w:lineRule="exact"/>
              <w:ind w:right="-2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91E5B">
              <w:rPr>
                <w:rFonts w:ascii="Times New Roman" w:eastAsia="PMingLiU" w:hAnsi="PMingLiU" w:cs="Times New Roman"/>
                <w:sz w:val="24"/>
                <w:szCs w:val="24"/>
                <w:lang w:eastAsia="zh-TW"/>
              </w:rPr>
              <w:t>學生背景：來自九龍區主流學校中二中三班</w:t>
            </w:r>
          </w:p>
        </w:tc>
      </w:tr>
      <w:tr w:rsidR="00423BD6" w:rsidRPr="00E91E5B" w14:paraId="4EFC09FA" w14:textId="77777777" w:rsidTr="00313548">
        <w:tc>
          <w:tcPr>
            <w:tcW w:w="4283" w:type="dxa"/>
          </w:tcPr>
          <w:p w14:paraId="359353BC" w14:textId="77777777" w:rsidR="00423BD6" w:rsidRPr="00E91E5B" w:rsidRDefault="00423BD6" w:rsidP="00637CFC">
            <w:pPr>
              <w:spacing w:after="0" w:line="300" w:lineRule="exact"/>
              <w:ind w:right="-2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91E5B">
              <w:rPr>
                <w:rFonts w:ascii="Times New Roman" w:eastAsia="PMingLiU" w:hAnsi="PMingLiU" w:cs="Times New Roman"/>
                <w:sz w:val="24"/>
                <w:szCs w:val="24"/>
                <w:lang w:eastAsia="zh-TW"/>
              </w:rPr>
              <w:t>上課時間：</w:t>
            </w:r>
            <w:r w:rsidRPr="00E91E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9:00 – 12:00</w:t>
            </w:r>
          </w:p>
        </w:tc>
        <w:tc>
          <w:tcPr>
            <w:tcW w:w="5103" w:type="dxa"/>
          </w:tcPr>
          <w:p w14:paraId="70001A40" w14:textId="77777777" w:rsidR="00423BD6" w:rsidRPr="00E91E5B" w:rsidRDefault="00423BD6" w:rsidP="00637CFC">
            <w:pPr>
              <w:spacing w:after="0" w:line="300" w:lineRule="exact"/>
              <w:ind w:right="-2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91E5B">
              <w:rPr>
                <w:rFonts w:ascii="Times New Roman" w:eastAsia="PMingLiU" w:hAnsi="PMingLiU" w:cs="Times New Roman"/>
                <w:sz w:val="24"/>
                <w:szCs w:val="24"/>
                <w:lang w:eastAsia="zh-TW"/>
              </w:rPr>
              <w:t>已有知識：高小中文程度</w:t>
            </w:r>
          </w:p>
        </w:tc>
      </w:tr>
      <w:tr w:rsidR="00423BD6" w:rsidRPr="00E91E5B" w14:paraId="76BB1010" w14:textId="77777777" w:rsidTr="00313548">
        <w:tc>
          <w:tcPr>
            <w:tcW w:w="4283" w:type="dxa"/>
          </w:tcPr>
          <w:p w14:paraId="3617980F" w14:textId="77777777" w:rsidR="00423BD6" w:rsidRPr="00E91E5B" w:rsidRDefault="00423BD6" w:rsidP="00637CFC">
            <w:pPr>
              <w:spacing w:after="0" w:line="300" w:lineRule="exact"/>
              <w:ind w:right="-2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91E5B">
              <w:rPr>
                <w:rFonts w:ascii="Times New Roman" w:eastAsia="PMingLiU" w:hAnsi="PMingLiU" w:cs="Times New Roman"/>
                <w:sz w:val="24"/>
                <w:szCs w:val="24"/>
                <w:lang w:eastAsia="zh-TW"/>
              </w:rPr>
              <w:t>上課地點：九龍區某中學</w:t>
            </w:r>
            <w:r w:rsidRPr="00E91E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210 </w:t>
            </w:r>
            <w:r w:rsidRPr="00E91E5B">
              <w:rPr>
                <w:rFonts w:ascii="Times New Roman" w:eastAsia="PMingLiU" w:hAnsi="PMingLiU" w:cs="Times New Roman"/>
                <w:sz w:val="24"/>
                <w:szCs w:val="24"/>
                <w:lang w:eastAsia="zh-TW"/>
              </w:rPr>
              <w:t>室</w:t>
            </w:r>
          </w:p>
        </w:tc>
        <w:tc>
          <w:tcPr>
            <w:tcW w:w="5103" w:type="dxa"/>
          </w:tcPr>
          <w:p w14:paraId="423141EE" w14:textId="77777777" w:rsidR="00423BD6" w:rsidRPr="00E91E5B" w:rsidRDefault="00423BD6" w:rsidP="00637CFC">
            <w:pPr>
              <w:spacing w:after="0" w:line="300" w:lineRule="exact"/>
              <w:ind w:right="-2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91E5B">
              <w:rPr>
                <w:rFonts w:ascii="Times New Roman" w:eastAsia="PMingLiU" w:hAnsi="PMingLiU" w:cs="Times New Roman"/>
                <w:sz w:val="24"/>
                <w:szCs w:val="24"/>
                <w:lang w:eastAsia="zh-TW"/>
              </w:rPr>
              <w:t>教學主題：中文詞彙</w:t>
            </w:r>
            <w:r w:rsidRPr="00E91E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 w:rsidRPr="00E91E5B">
              <w:rPr>
                <w:rFonts w:ascii="Times New Roman" w:eastAsia="PMingLiU" w:hAnsi="PMingLiU" w:cs="Times New Roman"/>
                <w:sz w:val="24"/>
                <w:szCs w:val="24"/>
                <w:lang w:eastAsia="zh-TW"/>
              </w:rPr>
              <w:t>詞類</w:t>
            </w:r>
            <w:r w:rsidRPr="00E91E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  <w:r w:rsidRPr="00E91E5B">
              <w:rPr>
                <w:rFonts w:ascii="Times New Roman" w:eastAsia="PMingLiU" w:hAnsi="PMingLiU" w:cs="Times New Roman"/>
                <w:sz w:val="24"/>
                <w:szCs w:val="24"/>
                <w:lang w:eastAsia="zh-TW"/>
              </w:rPr>
              <w:t>教學設計</w:t>
            </w:r>
          </w:p>
        </w:tc>
      </w:tr>
      <w:tr w:rsidR="00423BD6" w:rsidRPr="00E91E5B" w14:paraId="71BFFB77" w14:textId="77777777" w:rsidTr="00313548">
        <w:tc>
          <w:tcPr>
            <w:tcW w:w="4283" w:type="dxa"/>
          </w:tcPr>
          <w:p w14:paraId="01643665" w14:textId="77777777" w:rsidR="00423BD6" w:rsidRPr="00E91E5B" w:rsidRDefault="00423BD6" w:rsidP="00637CFC">
            <w:pPr>
              <w:spacing w:after="0" w:line="300" w:lineRule="exact"/>
              <w:ind w:right="-2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91E5B">
              <w:rPr>
                <w:rFonts w:ascii="Times New Roman" w:eastAsia="PMingLiU" w:hAnsi="PMingLiU" w:cs="Times New Roman"/>
                <w:sz w:val="24"/>
                <w:szCs w:val="24"/>
                <w:lang w:eastAsia="zh-TW"/>
              </w:rPr>
              <w:t>任教導師：</w:t>
            </w:r>
            <w:r w:rsidR="00726F74" w:rsidRPr="00E91E5B">
              <w:rPr>
                <w:rFonts w:ascii="Times New Roman" w:eastAsia="PMingLiU" w:hAnsi="PMingLiU" w:cs="Times New Roman"/>
                <w:sz w:val="24"/>
                <w:szCs w:val="24"/>
                <w:lang w:eastAsia="zh-TW"/>
              </w:rPr>
              <w:t>李老師</w:t>
            </w:r>
          </w:p>
        </w:tc>
        <w:tc>
          <w:tcPr>
            <w:tcW w:w="5103" w:type="dxa"/>
          </w:tcPr>
          <w:p w14:paraId="7C87687A" w14:textId="77777777" w:rsidR="00423BD6" w:rsidRPr="00E91E5B" w:rsidRDefault="003E71DA" w:rsidP="003E71DA">
            <w:pPr>
              <w:spacing w:after="0" w:line="300" w:lineRule="exact"/>
              <w:ind w:right="-2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91E5B">
              <w:rPr>
                <w:rFonts w:ascii="Times New Roman" w:eastAsia="PMingLiU" w:hAnsi="PMingLiU" w:cs="Times New Roman"/>
                <w:sz w:val="24"/>
                <w:szCs w:val="24"/>
                <w:lang w:eastAsia="zh-TW"/>
              </w:rPr>
              <w:t>教學時間：</w:t>
            </w:r>
            <w:r w:rsidRPr="00E91E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  <w:r w:rsidRPr="00E91E5B">
              <w:rPr>
                <w:rFonts w:ascii="Times New Roman" w:eastAsia="PMingLiU" w:hAnsi="PMingLiU" w:cs="Times New Roman"/>
                <w:sz w:val="24"/>
                <w:szCs w:val="24"/>
                <w:lang w:eastAsia="zh-TW"/>
              </w:rPr>
              <w:t>小時</w:t>
            </w:r>
          </w:p>
        </w:tc>
      </w:tr>
    </w:tbl>
    <w:p w14:paraId="6D1F063B" w14:textId="77777777" w:rsidR="00637CFC" w:rsidRPr="00E91E5B" w:rsidRDefault="00637CFC" w:rsidP="00423BD6">
      <w:pPr>
        <w:spacing w:before="24" w:after="0" w:line="360" w:lineRule="exact"/>
        <w:ind w:right="630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5A3EE4F7" w14:textId="77777777" w:rsidR="00637CFC" w:rsidRPr="00E91E5B" w:rsidRDefault="00637CFC" w:rsidP="00637CFC">
      <w:pPr>
        <w:spacing w:after="0" w:line="240" w:lineRule="auto"/>
        <w:ind w:left="220" w:right="-2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E91E5B">
        <w:rPr>
          <w:rFonts w:ascii="Times New Roman" w:eastAsia="PMingLiU" w:hAnsi="PMingLiU" w:cs="Times New Roman"/>
          <w:b/>
          <w:color w:val="7030A0"/>
          <w:sz w:val="28"/>
          <w:szCs w:val="28"/>
          <w:lang w:eastAsia="zh-TW"/>
        </w:rPr>
        <w:t>教學目的</w:t>
      </w:r>
      <w:r w:rsidR="00423BD6" w:rsidRPr="00E91E5B">
        <w:rPr>
          <w:rFonts w:ascii="Times New Roman" w:eastAsia="PMingLiU" w:hAnsi="PMingLiU" w:cs="Times New Roman"/>
          <w:b/>
          <w:color w:val="7030A0"/>
          <w:sz w:val="28"/>
          <w:szCs w:val="28"/>
          <w:lang w:eastAsia="zh-TW"/>
        </w:rPr>
        <w:t>：</w:t>
      </w:r>
      <w:r w:rsidRPr="00E91E5B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E91E5B">
        <w:rPr>
          <w:rFonts w:ascii="Times New Roman" w:eastAsia="PMingLiU" w:hAnsi="PMingLiU" w:cs="Times New Roman"/>
          <w:sz w:val="24"/>
          <w:szCs w:val="24"/>
          <w:lang w:eastAsia="zh-TW"/>
        </w:rPr>
        <w:t>引導學生</w:t>
      </w:r>
      <w:r w:rsidR="001C53B3" w:rsidRPr="00E91E5B">
        <w:rPr>
          <w:rFonts w:ascii="Times New Roman" w:eastAsia="PMingLiU" w:hAnsi="PMingLiU" w:cs="Times New Roman"/>
          <w:sz w:val="24"/>
          <w:szCs w:val="24"/>
          <w:lang w:eastAsia="zh-TW"/>
        </w:rPr>
        <w:t>辨識形容詞、反</w:t>
      </w:r>
      <w:r w:rsidRPr="00E91E5B">
        <w:rPr>
          <w:rFonts w:ascii="Times New Roman" w:eastAsia="PMingLiU" w:hAnsi="PMingLiU" w:cs="Times New Roman"/>
          <w:sz w:val="24"/>
          <w:szCs w:val="24"/>
          <w:lang w:eastAsia="zh-TW"/>
        </w:rPr>
        <w:t>義詞、</w:t>
      </w:r>
      <w:r w:rsidR="001C53B3" w:rsidRPr="00E91E5B">
        <w:rPr>
          <w:rFonts w:ascii="Times New Roman" w:eastAsia="PMingLiU" w:hAnsi="PMingLiU" w:cs="Times New Roman"/>
          <w:sz w:val="24"/>
          <w:szCs w:val="24"/>
          <w:lang w:eastAsia="zh-TW"/>
        </w:rPr>
        <w:t>近</w:t>
      </w:r>
      <w:r w:rsidRPr="00E91E5B">
        <w:rPr>
          <w:rFonts w:ascii="Times New Roman" w:eastAsia="PMingLiU" w:hAnsi="PMingLiU" w:cs="Times New Roman"/>
          <w:sz w:val="24"/>
          <w:szCs w:val="24"/>
          <w:lang w:eastAsia="zh-TW"/>
        </w:rPr>
        <w:t>義詞</w:t>
      </w:r>
      <w:r w:rsidR="001C53B3" w:rsidRPr="00E91E5B">
        <w:rPr>
          <w:rFonts w:ascii="Times New Roman" w:eastAsia="PMingLiU" w:hAnsi="PMingLiU" w:cs="Times New Roman"/>
          <w:sz w:val="24"/>
          <w:szCs w:val="24"/>
          <w:lang w:eastAsia="zh-TW"/>
        </w:rPr>
        <w:t>、類屬詞及重溫關聯詞。</w:t>
      </w:r>
    </w:p>
    <w:p w14:paraId="39E2C859" w14:textId="77777777" w:rsidR="00637CFC" w:rsidRPr="00E91E5B" w:rsidRDefault="00637CFC" w:rsidP="00637CFC">
      <w:pPr>
        <w:spacing w:after="0" w:line="240" w:lineRule="auto"/>
        <w:ind w:left="220" w:right="-20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4C2CD865" w14:textId="77777777" w:rsidR="004E506A" w:rsidRPr="00E91E5B" w:rsidRDefault="00637CFC" w:rsidP="00423BD6">
      <w:pPr>
        <w:ind w:firstLineChars="100" w:firstLine="280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E91E5B">
        <w:rPr>
          <w:rFonts w:ascii="Times New Roman" w:eastAsia="PMingLiU" w:hAnsi="PMingLiU" w:cs="Times New Roman"/>
          <w:b/>
          <w:color w:val="7030A0"/>
          <w:sz w:val="28"/>
          <w:szCs w:val="28"/>
          <w:lang w:eastAsia="zh-TW"/>
        </w:rPr>
        <w:t>學習目標</w:t>
      </w:r>
      <w:r w:rsidR="00423BD6" w:rsidRPr="00E91E5B">
        <w:rPr>
          <w:rFonts w:ascii="Times New Roman" w:eastAsia="PMingLiU" w:hAnsi="PMingLiU" w:cs="Times New Roman"/>
          <w:b/>
          <w:color w:val="7030A0"/>
          <w:sz w:val="28"/>
          <w:szCs w:val="28"/>
          <w:lang w:eastAsia="zh-TW"/>
        </w:rPr>
        <w:t>：</w:t>
      </w:r>
    </w:p>
    <w:p w14:paraId="6F768144" w14:textId="21EF47CF" w:rsidR="00537BAC" w:rsidRPr="00313548" w:rsidRDefault="00637CFC" w:rsidP="00637CFC">
      <w:pPr>
        <w:spacing w:after="0" w:line="240" w:lineRule="auto"/>
        <w:ind w:left="220" w:right="-2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31354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1</w:t>
      </w:r>
      <w:r w:rsidR="00423BD6" w:rsidRPr="00313548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Pr="0031354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423BD6" w:rsidRPr="00313548">
        <w:rPr>
          <w:rFonts w:ascii="Times New Roman" w:eastAsia="PMingLiU" w:hAnsi="PMingLiU" w:cs="Times New Roman"/>
          <w:sz w:val="24"/>
          <w:szCs w:val="24"/>
          <w:lang w:eastAsia="zh-TW"/>
        </w:rPr>
        <w:t>學生能辨認</w:t>
      </w:r>
      <w:r w:rsidR="00537BAC" w:rsidRPr="00313548">
        <w:rPr>
          <w:rFonts w:ascii="Times New Roman" w:eastAsia="PMingLiU" w:hAnsi="PMingLiU" w:cs="Times New Roman"/>
          <w:sz w:val="24"/>
          <w:szCs w:val="24"/>
          <w:lang w:eastAsia="zh-TW"/>
        </w:rPr>
        <w:t>短文《香城奇樹》</w:t>
      </w:r>
      <w:r w:rsidR="00945916">
        <w:rPr>
          <w:rFonts w:ascii="Times New Roman" w:eastAsia="PMingLiU" w:hAnsi="PMingLiU" w:cs="Times New Roman" w:hint="eastAsia"/>
          <w:sz w:val="24"/>
          <w:szCs w:val="24"/>
          <w:lang w:eastAsia="zh-TW"/>
        </w:rPr>
        <w:t>——</w:t>
      </w:r>
      <w:r w:rsidR="00736B8A" w:rsidRPr="00313548">
        <w:rPr>
          <w:rFonts w:ascii="Times New Roman" w:eastAsia="PMingLiU" w:hAnsi="PMingLiU" w:cs="Times New Roman"/>
          <w:sz w:val="24"/>
          <w:szCs w:val="24"/>
          <w:lang w:eastAsia="zh-TW"/>
        </w:rPr>
        <w:t>描寫文與</w:t>
      </w:r>
      <w:r w:rsidR="001C53B3" w:rsidRPr="00313548">
        <w:rPr>
          <w:rFonts w:ascii="Times New Roman" w:eastAsia="PMingLiU" w:hAnsi="PMingLiU" w:cs="Times New Roman"/>
          <w:sz w:val="24"/>
          <w:szCs w:val="24"/>
          <w:lang w:eastAsia="zh-TW"/>
        </w:rPr>
        <w:t>形容詞</w:t>
      </w:r>
      <w:r w:rsidR="00423BD6" w:rsidRPr="00313548">
        <w:rPr>
          <w:rFonts w:ascii="Times New Roman" w:eastAsia="PMingLiU" w:hAnsi="PMingLiU" w:cs="Times New Roman"/>
          <w:sz w:val="24"/>
          <w:szCs w:val="24"/>
          <w:lang w:eastAsia="zh-TW"/>
        </w:rPr>
        <w:t>。</w:t>
      </w:r>
    </w:p>
    <w:p w14:paraId="304A0118" w14:textId="77777777" w:rsidR="00637CFC" w:rsidRPr="00313548" w:rsidRDefault="00537BAC" w:rsidP="00637CFC">
      <w:pPr>
        <w:spacing w:after="0" w:line="240" w:lineRule="auto"/>
        <w:ind w:left="220" w:right="-2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31354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</w:t>
      </w:r>
      <w:r w:rsidR="00637CFC" w:rsidRPr="00313548">
        <w:rPr>
          <w:rFonts w:ascii="Times New Roman" w:eastAsia="PMingLiU" w:hAnsi="Times New Roman" w:cs="Times New Roman"/>
          <w:sz w:val="24"/>
          <w:szCs w:val="24"/>
          <w:lang w:eastAsia="zh-TW"/>
        </w:rPr>
        <w:t>2</w:t>
      </w:r>
      <w:r w:rsidR="00423BD6" w:rsidRPr="00313548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Pr="0031354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423BD6" w:rsidRPr="00313548">
        <w:rPr>
          <w:rFonts w:ascii="Times New Roman" w:eastAsia="PMingLiU" w:hAnsi="PMingLiU" w:cs="Times New Roman"/>
          <w:sz w:val="24"/>
          <w:szCs w:val="24"/>
          <w:lang w:eastAsia="zh-TW"/>
        </w:rPr>
        <w:t>學生能</w:t>
      </w:r>
      <w:r w:rsidR="00637CFC" w:rsidRPr="00313548">
        <w:rPr>
          <w:rFonts w:ascii="Times New Roman" w:eastAsia="PMingLiU" w:hAnsi="PMingLiU" w:cs="Times New Roman"/>
          <w:sz w:val="24"/>
          <w:szCs w:val="24"/>
          <w:lang w:eastAsia="zh-TW"/>
        </w:rPr>
        <w:t>認識</w:t>
      </w:r>
      <w:r w:rsidRPr="00313548">
        <w:rPr>
          <w:rFonts w:ascii="Times New Roman" w:eastAsia="PMingLiU" w:hAnsi="PMingLiU" w:cs="Times New Roman"/>
          <w:sz w:val="24"/>
          <w:szCs w:val="24"/>
          <w:lang w:eastAsia="zh-TW"/>
        </w:rPr>
        <w:t>寫描寫文要多用形容詞</w:t>
      </w:r>
      <w:r w:rsidR="00637CFC" w:rsidRPr="00313548">
        <w:rPr>
          <w:rFonts w:ascii="Times New Roman" w:eastAsia="PMingLiU" w:hAnsi="PMingLiU" w:cs="Times New Roman"/>
          <w:sz w:val="24"/>
          <w:szCs w:val="24"/>
          <w:lang w:eastAsia="zh-TW"/>
        </w:rPr>
        <w:t>。</w:t>
      </w:r>
    </w:p>
    <w:p w14:paraId="2218C512" w14:textId="77777777" w:rsidR="00637CFC" w:rsidRPr="00313548" w:rsidRDefault="00637CFC" w:rsidP="00637CFC">
      <w:pPr>
        <w:spacing w:after="0" w:line="240" w:lineRule="auto"/>
        <w:ind w:left="220" w:right="-2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31354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</w:t>
      </w:r>
      <w:r w:rsidR="00537BAC" w:rsidRPr="00313548">
        <w:rPr>
          <w:rFonts w:ascii="Times New Roman" w:eastAsia="PMingLiU" w:hAnsi="Times New Roman" w:cs="Times New Roman"/>
          <w:sz w:val="24"/>
          <w:szCs w:val="24"/>
          <w:lang w:eastAsia="zh-TW"/>
        </w:rPr>
        <w:t>3</w:t>
      </w:r>
      <w:r w:rsidR="00423BD6" w:rsidRPr="0031354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. </w:t>
      </w:r>
      <w:r w:rsidR="00423BD6" w:rsidRPr="00313548">
        <w:rPr>
          <w:rFonts w:ascii="Times New Roman" w:eastAsia="PMingLiU" w:hAnsi="PMingLiU" w:cs="Times New Roman"/>
          <w:sz w:val="24"/>
          <w:szCs w:val="24"/>
          <w:lang w:eastAsia="zh-TW"/>
        </w:rPr>
        <w:t>學生能</w:t>
      </w:r>
      <w:r w:rsidR="00537BAC" w:rsidRPr="00313548">
        <w:rPr>
          <w:rFonts w:ascii="Times New Roman" w:eastAsia="PMingLiU" w:hAnsi="PMingLiU" w:cs="Times New Roman"/>
          <w:sz w:val="24"/>
          <w:szCs w:val="24"/>
          <w:lang w:eastAsia="zh-TW"/>
        </w:rPr>
        <w:t>認識形容詞的反義詞</w:t>
      </w:r>
      <w:r w:rsidR="00736B8A" w:rsidRPr="00313548">
        <w:rPr>
          <w:rFonts w:ascii="Times New Roman" w:eastAsia="PMingLiU" w:hAnsi="PMingLiU" w:cs="Times New Roman"/>
          <w:sz w:val="24"/>
          <w:szCs w:val="24"/>
          <w:lang w:eastAsia="zh-TW"/>
        </w:rPr>
        <w:t>。</w:t>
      </w:r>
    </w:p>
    <w:p w14:paraId="2B4D04BA" w14:textId="77777777" w:rsidR="00537BAC" w:rsidRPr="00313548" w:rsidRDefault="00537BAC" w:rsidP="00637CFC">
      <w:pPr>
        <w:spacing w:after="0" w:line="240" w:lineRule="auto"/>
        <w:ind w:left="220" w:right="-2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31354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4</w:t>
      </w:r>
      <w:r w:rsidR="00423BD6" w:rsidRPr="0031354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. </w:t>
      </w:r>
      <w:r w:rsidR="00423BD6" w:rsidRPr="00313548">
        <w:rPr>
          <w:rFonts w:ascii="Times New Roman" w:eastAsia="PMingLiU" w:hAnsi="PMingLiU" w:cs="Times New Roman"/>
          <w:sz w:val="24"/>
          <w:szCs w:val="24"/>
          <w:lang w:eastAsia="zh-TW"/>
        </w:rPr>
        <w:t>學生能</w:t>
      </w:r>
      <w:r w:rsidRPr="00313548">
        <w:rPr>
          <w:rFonts w:ascii="Times New Roman" w:eastAsia="PMingLiU" w:hAnsi="PMingLiU" w:cs="Times New Roman"/>
          <w:sz w:val="24"/>
          <w:szCs w:val="24"/>
          <w:lang w:eastAsia="zh-TW"/>
        </w:rPr>
        <w:t>辨識</w:t>
      </w:r>
      <w:r w:rsidR="00736B8A" w:rsidRPr="00313548">
        <w:rPr>
          <w:rFonts w:ascii="Times New Roman" w:eastAsia="PMingLiU" w:hAnsi="PMingLiU" w:cs="Times New Roman"/>
          <w:sz w:val="24"/>
          <w:szCs w:val="24"/>
          <w:lang w:eastAsia="zh-TW"/>
        </w:rPr>
        <w:t>形容詞的近義詞和</w:t>
      </w:r>
      <w:r w:rsidRPr="00313548">
        <w:rPr>
          <w:rFonts w:ascii="Times New Roman" w:eastAsia="PMingLiU" w:hAnsi="PMingLiU" w:cs="Times New Roman"/>
          <w:sz w:val="24"/>
          <w:szCs w:val="24"/>
          <w:lang w:eastAsia="zh-TW"/>
        </w:rPr>
        <w:t>類屬詞語。</w:t>
      </w:r>
    </w:p>
    <w:p w14:paraId="44BB2E75" w14:textId="77777777" w:rsidR="00537BAC" w:rsidRPr="00313548" w:rsidRDefault="00537BAC" w:rsidP="00637CFC">
      <w:pPr>
        <w:spacing w:after="0" w:line="240" w:lineRule="auto"/>
        <w:ind w:left="220" w:right="-2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31354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5</w:t>
      </w:r>
      <w:r w:rsidR="00423BD6" w:rsidRPr="0031354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. </w:t>
      </w:r>
      <w:r w:rsidR="00423BD6" w:rsidRPr="00313548">
        <w:rPr>
          <w:rFonts w:ascii="Times New Roman" w:eastAsia="PMingLiU" w:hAnsi="PMingLiU" w:cs="Times New Roman"/>
          <w:sz w:val="24"/>
          <w:szCs w:val="24"/>
          <w:lang w:eastAsia="zh-TW"/>
        </w:rPr>
        <w:t>學生能</w:t>
      </w:r>
      <w:r w:rsidRPr="00313548">
        <w:rPr>
          <w:rFonts w:ascii="Times New Roman" w:eastAsia="PMingLiU" w:hAnsi="PMingLiU" w:cs="Times New Roman"/>
          <w:sz w:val="24"/>
          <w:szCs w:val="24"/>
          <w:lang w:eastAsia="zh-TW"/>
        </w:rPr>
        <w:t>重溫關聯詞及其使用。</w:t>
      </w:r>
    </w:p>
    <w:p w14:paraId="5BF22501" w14:textId="77777777" w:rsidR="00637CFC" w:rsidRPr="00313548" w:rsidRDefault="00637CFC" w:rsidP="00637CFC">
      <w:pPr>
        <w:spacing w:after="0" w:line="240" w:lineRule="auto"/>
        <w:ind w:left="220" w:right="-2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31354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</w:t>
      </w:r>
      <w:r w:rsidR="00537BAC" w:rsidRPr="00313548">
        <w:rPr>
          <w:rFonts w:ascii="Times New Roman" w:eastAsia="PMingLiU" w:hAnsi="Times New Roman" w:cs="Times New Roman"/>
          <w:sz w:val="24"/>
          <w:szCs w:val="24"/>
          <w:lang w:eastAsia="zh-TW"/>
        </w:rPr>
        <w:t>6</w:t>
      </w:r>
      <w:r w:rsidR="00423BD6" w:rsidRPr="0031354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. </w:t>
      </w:r>
      <w:r w:rsidR="00423BD6" w:rsidRPr="00313548">
        <w:rPr>
          <w:rFonts w:ascii="Times New Roman" w:eastAsia="PMingLiU" w:hAnsi="PMingLiU" w:cs="Times New Roman"/>
          <w:sz w:val="24"/>
          <w:szCs w:val="24"/>
          <w:lang w:eastAsia="zh-TW"/>
        </w:rPr>
        <w:t>學生能</w:t>
      </w:r>
      <w:r w:rsidRPr="00313548">
        <w:rPr>
          <w:rFonts w:ascii="Times New Roman" w:eastAsia="PMingLiU" w:hAnsi="PMingLiU" w:cs="Times New Roman"/>
          <w:sz w:val="24"/>
          <w:szCs w:val="24"/>
          <w:lang w:eastAsia="zh-TW"/>
        </w:rPr>
        <w:t>學習成語「</w:t>
      </w:r>
      <w:r w:rsidR="00936DC9" w:rsidRPr="00313548">
        <w:rPr>
          <w:rFonts w:ascii="Times New Roman" w:eastAsia="PMingLiU" w:hAnsi="PMingLiU" w:cs="Times New Roman"/>
          <w:sz w:val="24"/>
          <w:szCs w:val="24"/>
          <w:lang w:eastAsia="zh-TW"/>
        </w:rPr>
        <w:t>魚目混珠</w:t>
      </w:r>
      <w:r w:rsidRPr="00313548">
        <w:rPr>
          <w:rFonts w:ascii="Times New Roman" w:eastAsia="PMingLiU" w:hAnsi="PMingLiU" w:cs="Times New Roman"/>
          <w:sz w:val="24"/>
          <w:szCs w:val="24"/>
          <w:lang w:eastAsia="zh-TW"/>
        </w:rPr>
        <w:t>」的寓意。</w:t>
      </w:r>
    </w:p>
    <w:p w14:paraId="738283C8" w14:textId="77777777" w:rsidR="00637CFC" w:rsidRPr="00313548" w:rsidRDefault="00637CFC" w:rsidP="00637CFC">
      <w:pPr>
        <w:spacing w:after="0" w:line="240" w:lineRule="auto"/>
        <w:ind w:left="940" w:right="-20" w:firstLine="500"/>
        <w:rPr>
          <w:rFonts w:ascii="Times New Roman" w:eastAsia="PMingLiU" w:hAnsi="Times New Roman" w:cs="Times New Roman"/>
          <w:position w:val="-2"/>
          <w:sz w:val="24"/>
          <w:szCs w:val="24"/>
          <w:lang w:eastAsia="zh-TW"/>
        </w:rPr>
      </w:pPr>
      <w:r w:rsidRPr="00313548">
        <w:rPr>
          <w:rFonts w:ascii="Times New Roman" w:eastAsia="PMingLiU" w:hAnsi="Times New Roman" w:cs="Times New Roman"/>
          <w:position w:val="-2"/>
          <w:sz w:val="24"/>
          <w:szCs w:val="24"/>
          <w:lang w:eastAsia="zh-TW"/>
        </w:rPr>
        <w:t>(</w:t>
      </w:r>
      <w:r w:rsidRPr="00313548">
        <w:rPr>
          <w:rFonts w:ascii="Times New Roman" w:eastAsia="PMingLiU" w:hAnsi="PMingLiU" w:cs="Times New Roman"/>
          <w:position w:val="-2"/>
          <w:sz w:val="24"/>
          <w:szCs w:val="24"/>
          <w:lang w:eastAsia="zh-TW"/>
        </w:rPr>
        <w:t>參考第二語言學習架構</w:t>
      </w:r>
      <w:r w:rsidRPr="00313548">
        <w:rPr>
          <w:rFonts w:ascii="Times New Roman" w:eastAsia="PMingLiU" w:hAnsi="Times New Roman" w:cs="Times New Roman"/>
          <w:position w:val="-2"/>
          <w:sz w:val="24"/>
          <w:szCs w:val="24"/>
          <w:lang w:eastAsia="zh-TW"/>
        </w:rPr>
        <w:t>)</w:t>
      </w:r>
    </w:p>
    <w:p w14:paraId="7106897D" w14:textId="77777777" w:rsidR="00637CFC" w:rsidRPr="00313548" w:rsidRDefault="00637CFC" w:rsidP="00637CFC">
      <w:pPr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  <w:r w:rsidRPr="0031354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     </w:t>
      </w:r>
      <w:r w:rsidRPr="00313548">
        <w:rPr>
          <w:rFonts w:ascii="Times New Roman" w:eastAsia="PMingLiU" w:hAnsi="PMingLiU" w:cs="Times New Roman"/>
          <w:kern w:val="2"/>
          <w:sz w:val="24"/>
          <w:szCs w:val="24"/>
          <w:lang w:eastAsia="zh-TW"/>
        </w:rPr>
        <w:t>閱讀能力</w:t>
      </w:r>
      <w:r w:rsidRPr="0031354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NLR(2.1)2 </w:t>
      </w:r>
      <w:r w:rsidRPr="00313548">
        <w:rPr>
          <w:rFonts w:ascii="Times New Roman" w:eastAsia="PMingLiU" w:hAnsi="PMingLiU" w:cs="Times New Roman"/>
          <w:kern w:val="2"/>
          <w:sz w:val="24"/>
          <w:szCs w:val="24"/>
          <w:lang w:eastAsia="zh-TW"/>
        </w:rPr>
        <w:t>能理解閱讀材料的內容</w:t>
      </w:r>
    </w:p>
    <w:p w14:paraId="22D567BD" w14:textId="77777777" w:rsidR="00DA06FF" w:rsidRPr="00E91E5B" w:rsidRDefault="00DA06FF" w:rsidP="00637CFC">
      <w:pPr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</w:p>
    <w:p w14:paraId="6FF983B7" w14:textId="78D7D01F" w:rsidR="00DA06FF" w:rsidRPr="003B7D92" w:rsidRDefault="00DA06FF" w:rsidP="00E91E5B">
      <w:pPr>
        <w:spacing w:after="0" w:line="0" w:lineRule="atLeast"/>
        <w:ind w:left="334" w:hangingChars="139" w:hanging="334"/>
        <w:rPr>
          <w:rFonts w:ascii="PMingLiU" w:eastAsia="PMingLiU" w:hAnsi="PMingLiU" w:cs="Times New Roman" w:hint="eastAsia"/>
          <w:bCs/>
          <w:color w:val="000000"/>
          <w:kern w:val="2"/>
          <w:sz w:val="24"/>
          <w:szCs w:val="24"/>
          <w:lang w:eastAsia="zh-HK"/>
        </w:rPr>
      </w:pPr>
    </w:p>
    <w:p w14:paraId="523EFD50" w14:textId="3AD188D6" w:rsidR="003E71DA" w:rsidRDefault="003E71DA" w:rsidP="00DA06FF">
      <w:pPr>
        <w:spacing w:after="0" w:line="0" w:lineRule="atLeast"/>
        <w:ind w:left="334" w:hangingChars="139" w:hanging="334"/>
        <w:rPr>
          <w:rFonts w:ascii="Times New Roman" w:eastAsia="PMingLiU" w:hAnsi="Times New Roman" w:cs="Times New Roman"/>
          <w:bCs/>
          <w:color w:val="000000"/>
          <w:kern w:val="2"/>
          <w:sz w:val="24"/>
          <w:szCs w:val="24"/>
          <w:lang w:eastAsia="zh-TW"/>
        </w:rPr>
      </w:pPr>
    </w:p>
    <w:p w14:paraId="137B5C20" w14:textId="77777777" w:rsidR="00D65562" w:rsidRPr="00E91E5B" w:rsidRDefault="00D65562" w:rsidP="00DA06FF">
      <w:pPr>
        <w:spacing w:after="0" w:line="0" w:lineRule="atLeast"/>
        <w:ind w:left="334" w:hangingChars="139" w:hanging="334"/>
        <w:rPr>
          <w:rFonts w:ascii="Times New Roman" w:eastAsia="PMingLiU" w:hAnsi="Times New Roman" w:cs="Times New Roman" w:hint="eastAsia"/>
          <w:bCs/>
          <w:color w:val="000000"/>
          <w:kern w:val="2"/>
          <w:sz w:val="24"/>
          <w:szCs w:val="24"/>
          <w:lang w:eastAsia="zh-TW"/>
        </w:rPr>
      </w:pPr>
      <w:bookmarkStart w:id="0" w:name="_GoBack"/>
      <w:bookmarkEnd w:id="0"/>
    </w:p>
    <w:p w14:paraId="5588CD63" w14:textId="77777777" w:rsidR="00E91E5B" w:rsidRPr="00313548" w:rsidRDefault="00E91E5B" w:rsidP="00E91E5B">
      <w:pPr>
        <w:spacing w:after="0" w:line="0" w:lineRule="atLeast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/>
        </w:rPr>
      </w:pPr>
    </w:p>
    <w:p w14:paraId="7C3C3B4F" w14:textId="77777777" w:rsidR="00313548" w:rsidRDefault="00313548" w:rsidP="00E91E5B">
      <w:pPr>
        <w:spacing w:after="0" w:line="0" w:lineRule="atLeast"/>
        <w:rPr>
          <w:rFonts w:ascii="Times New Roman" w:eastAsia="SimSun" w:hAnsi="PMingLiU" w:cs="Times New Roman"/>
          <w:b/>
          <w:color w:val="7030A0"/>
          <w:sz w:val="28"/>
          <w:szCs w:val="28"/>
          <w:lang w:eastAsia="zh-CN"/>
        </w:rPr>
      </w:pPr>
    </w:p>
    <w:p w14:paraId="2DBC3891" w14:textId="77777777" w:rsidR="00E91E5B" w:rsidRPr="00E91E5B" w:rsidRDefault="00637CFC" w:rsidP="00E91E5B">
      <w:pPr>
        <w:spacing w:after="0" w:line="0" w:lineRule="atLeast"/>
        <w:rPr>
          <w:rFonts w:ascii="Times New Roman" w:eastAsia="PMingLiU" w:hAnsi="Times New Roman" w:cs="Times New Roman"/>
          <w:b/>
          <w:color w:val="7030A0"/>
          <w:sz w:val="28"/>
          <w:szCs w:val="28"/>
          <w:lang w:eastAsia="zh-CN"/>
        </w:rPr>
      </w:pPr>
      <w:r w:rsidRPr="00E91E5B">
        <w:rPr>
          <w:rFonts w:ascii="Times New Roman" w:eastAsia="PMingLiU" w:hAnsi="PMingLiU" w:cs="Times New Roman"/>
          <w:b/>
          <w:color w:val="7030A0"/>
          <w:sz w:val="28"/>
          <w:szCs w:val="28"/>
          <w:lang w:eastAsia="zh-TW"/>
        </w:rPr>
        <w:lastRenderedPageBreak/>
        <w:t>教學</w:t>
      </w:r>
      <w:r w:rsidR="003E71DA" w:rsidRPr="00E91E5B">
        <w:rPr>
          <w:rFonts w:ascii="Times New Roman" w:eastAsia="PMingLiU" w:hAnsi="PMingLiU" w:cs="Times New Roman"/>
          <w:b/>
          <w:color w:val="7030A0"/>
          <w:sz w:val="28"/>
          <w:szCs w:val="28"/>
          <w:lang w:eastAsia="zh-TW"/>
        </w:rPr>
        <w:t>流程：</w:t>
      </w:r>
      <w:r w:rsidRPr="00E91E5B">
        <w:rPr>
          <w:rFonts w:ascii="Times New Roman" w:eastAsia="PMingLiU" w:hAnsi="Times New Roman" w:cs="Times New Roman"/>
          <w:b/>
          <w:color w:val="7030A0"/>
          <w:sz w:val="28"/>
          <w:szCs w:val="28"/>
          <w:lang w:eastAsia="zh-TW"/>
        </w:rPr>
        <w:t xml:space="preserve">  </w:t>
      </w:r>
    </w:p>
    <w:p w14:paraId="28D2D7B0" w14:textId="77777777" w:rsidR="004E506A" w:rsidRPr="00E91E5B" w:rsidRDefault="00637CFC" w:rsidP="00E91E5B">
      <w:pPr>
        <w:spacing w:after="0" w:line="0" w:lineRule="atLeast"/>
        <w:rPr>
          <w:rFonts w:ascii="DFKai-SB" w:eastAsia="SimSun" w:hAnsi="DFKai-SB" w:cs="Arial"/>
          <w:bCs/>
          <w:color w:val="000000"/>
          <w:kern w:val="2"/>
          <w:sz w:val="24"/>
          <w:szCs w:val="24"/>
          <w:lang w:eastAsia="zh-CN"/>
        </w:rPr>
      </w:pPr>
      <w:r w:rsidRPr="00EC29C7">
        <w:rPr>
          <w:rFonts w:ascii="Arial" w:hAnsi="Arial" w:cs="Arial" w:hint="eastAsia"/>
          <w:b/>
          <w:color w:val="7030A0"/>
          <w:sz w:val="28"/>
          <w:szCs w:val="28"/>
          <w:lang w:eastAsia="zh-T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"/>
        <w:gridCol w:w="1154"/>
        <w:gridCol w:w="1843"/>
        <w:gridCol w:w="2073"/>
        <w:gridCol w:w="2003"/>
        <w:gridCol w:w="2586"/>
      </w:tblGrid>
      <w:tr w:rsidR="00793FE5" w:rsidRPr="00313548" w14:paraId="1B7AF181" w14:textId="77777777" w:rsidTr="004E506A">
        <w:tc>
          <w:tcPr>
            <w:tcW w:w="797" w:type="dxa"/>
          </w:tcPr>
          <w:p w14:paraId="3BA93994" w14:textId="77777777" w:rsidR="00793FE5" w:rsidRPr="00313548" w:rsidRDefault="00793FE5" w:rsidP="003E71DA">
            <w:pPr>
              <w:spacing w:line="360" w:lineRule="exact"/>
              <w:ind w:right="-2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313548">
              <w:rPr>
                <w:rFonts w:ascii="Times New Roman" w:eastAsia="PMingLiU" w:hAnsi="PMingLiU" w:cs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1154" w:type="dxa"/>
          </w:tcPr>
          <w:p w14:paraId="6612B6E8" w14:textId="77777777" w:rsidR="00793FE5" w:rsidRPr="00313548" w:rsidRDefault="00793FE5" w:rsidP="003E71DA">
            <w:pPr>
              <w:spacing w:line="360" w:lineRule="exact"/>
              <w:ind w:right="-2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313548">
              <w:rPr>
                <w:rFonts w:ascii="Times New Roman" w:eastAsia="PMingLiU" w:hAnsi="PMingLiU" w:cs="Times New Roman"/>
                <w:b/>
                <w:sz w:val="24"/>
                <w:szCs w:val="24"/>
                <w:lang w:eastAsia="zh-TW"/>
              </w:rPr>
              <w:t>過程</w:t>
            </w:r>
          </w:p>
        </w:tc>
        <w:tc>
          <w:tcPr>
            <w:tcW w:w="1843" w:type="dxa"/>
          </w:tcPr>
          <w:p w14:paraId="76FFE1CE" w14:textId="77777777" w:rsidR="00793FE5" w:rsidRPr="00313548" w:rsidRDefault="00793FE5" w:rsidP="003E71DA">
            <w:pPr>
              <w:spacing w:line="360" w:lineRule="exact"/>
              <w:ind w:right="-2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313548">
              <w:rPr>
                <w:rFonts w:ascii="Times New Roman" w:eastAsia="PMingLiU" w:hAnsi="PMingLiU" w:cs="Times New Roman"/>
                <w:b/>
                <w:sz w:val="24"/>
                <w:szCs w:val="24"/>
                <w:lang w:eastAsia="zh-TW"/>
              </w:rPr>
              <w:t>學習內容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5186A1E2" w14:textId="77777777" w:rsidR="00793FE5" w:rsidRPr="00313548" w:rsidRDefault="00793FE5" w:rsidP="003E71DA">
            <w:pPr>
              <w:spacing w:line="360" w:lineRule="exact"/>
              <w:ind w:right="-2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313548">
              <w:rPr>
                <w:rFonts w:ascii="Times New Roman" w:eastAsia="PMingLiU" w:hAnsi="PMingLiU" w:cs="Times New Roman"/>
                <w:b/>
                <w:sz w:val="24"/>
                <w:szCs w:val="24"/>
                <w:lang w:eastAsia="zh-TW"/>
              </w:rPr>
              <w:t>教學活動</w:t>
            </w:r>
          </w:p>
        </w:tc>
        <w:tc>
          <w:tcPr>
            <w:tcW w:w="2003" w:type="dxa"/>
          </w:tcPr>
          <w:p w14:paraId="34FD334B" w14:textId="77777777" w:rsidR="00793FE5" w:rsidRPr="00313548" w:rsidRDefault="00793FE5" w:rsidP="003E71DA">
            <w:pPr>
              <w:spacing w:line="360" w:lineRule="exact"/>
              <w:ind w:right="-20"/>
              <w:jc w:val="center"/>
              <w:rPr>
                <w:rFonts w:ascii="Times New Roman" w:eastAsia="PMingLiU" w:hAnsi="Times New Roman" w:cs="Times New Roman"/>
                <w:b/>
                <w:position w:val="-1"/>
                <w:sz w:val="24"/>
                <w:szCs w:val="24"/>
                <w:lang w:eastAsia="zh-TW"/>
              </w:rPr>
            </w:pPr>
            <w:r w:rsidRPr="00313548">
              <w:rPr>
                <w:rFonts w:ascii="Times New Roman" w:eastAsia="PMingLiU" w:hAnsi="PMingLiU" w:cs="Times New Roman"/>
                <w:b/>
                <w:position w:val="-1"/>
                <w:sz w:val="24"/>
                <w:szCs w:val="24"/>
                <w:lang w:eastAsia="zh-TW"/>
              </w:rPr>
              <w:t>學習材料</w:t>
            </w:r>
          </w:p>
        </w:tc>
        <w:tc>
          <w:tcPr>
            <w:tcW w:w="2586" w:type="dxa"/>
          </w:tcPr>
          <w:p w14:paraId="70A59611" w14:textId="77777777" w:rsidR="00793FE5" w:rsidRPr="00313548" w:rsidRDefault="003E71DA" w:rsidP="003E71DA">
            <w:pPr>
              <w:spacing w:line="360" w:lineRule="exact"/>
              <w:ind w:right="-20"/>
              <w:jc w:val="center"/>
              <w:rPr>
                <w:rFonts w:ascii="Times New Roman" w:eastAsia="PMingLiU" w:hAnsi="Times New Roman" w:cs="Times New Roman"/>
                <w:b/>
                <w:position w:val="-1"/>
                <w:sz w:val="24"/>
                <w:szCs w:val="24"/>
                <w:lang w:eastAsia="zh-TW"/>
              </w:rPr>
            </w:pPr>
            <w:r w:rsidRPr="00313548">
              <w:rPr>
                <w:rFonts w:ascii="Times New Roman" w:eastAsia="PMingLiU" w:hAnsi="PMingLiU" w:cs="Times New Roman"/>
                <w:b/>
                <w:position w:val="-1"/>
                <w:sz w:val="24"/>
                <w:szCs w:val="24"/>
                <w:lang w:eastAsia="zh-TW"/>
              </w:rPr>
              <w:t>評估方法</w:t>
            </w:r>
          </w:p>
        </w:tc>
      </w:tr>
      <w:tr w:rsidR="00793FE5" w:rsidRPr="00313548" w14:paraId="6D096108" w14:textId="77777777" w:rsidTr="004E506A">
        <w:trPr>
          <w:trHeight w:val="1070"/>
        </w:trPr>
        <w:tc>
          <w:tcPr>
            <w:tcW w:w="797" w:type="dxa"/>
          </w:tcPr>
          <w:p w14:paraId="568FA7EC" w14:textId="77777777" w:rsidR="00793FE5" w:rsidRPr="00313548" w:rsidRDefault="00793FE5" w:rsidP="008E6DDD">
            <w:pPr>
              <w:spacing w:line="360" w:lineRule="exact"/>
              <w:ind w:right="-2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135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9:00</w:t>
            </w:r>
          </w:p>
          <w:p w14:paraId="6029DC34" w14:textId="77777777" w:rsidR="00793FE5" w:rsidRPr="00313548" w:rsidRDefault="00793FE5" w:rsidP="008E6DDD">
            <w:pPr>
              <w:spacing w:line="360" w:lineRule="exact"/>
              <w:ind w:right="-2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135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/</w:t>
            </w:r>
          </w:p>
          <w:p w14:paraId="40F19E11" w14:textId="77777777" w:rsidR="00793FE5" w:rsidRPr="00313548" w:rsidRDefault="00793FE5" w:rsidP="00C76CC0">
            <w:pPr>
              <w:spacing w:line="360" w:lineRule="exact"/>
              <w:ind w:right="-2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135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10:00</w:t>
            </w:r>
          </w:p>
        </w:tc>
        <w:tc>
          <w:tcPr>
            <w:tcW w:w="1154" w:type="dxa"/>
          </w:tcPr>
          <w:p w14:paraId="1049D097" w14:textId="77777777" w:rsidR="00793FE5" w:rsidRPr="00313548" w:rsidRDefault="00793FE5" w:rsidP="008E6DDD">
            <w:pPr>
              <w:spacing w:line="360" w:lineRule="exact"/>
              <w:ind w:right="-20"/>
              <w:rPr>
                <w:rFonts w:ascii="Times New Roman" w:eastAsia="PMingLiU" w:hAnsi="Times New Roman" w:cs="Times New Roman"/>
                <w:position w:val="-1"/>
                <w:sz w:val="24"/>
                <w:szCs w:val="24"/>
                <w:lang w:eastAsia="zh-TW"/>
              </w:rPr>
            </w:pPr>
            <w:r w:rsidRPr="00313548">
              <w:rPr>
                <w:rFonts w:ascii="Times New Roman" w:eastAsia="PMingLiU" w:hAnsi="PMingLiU" w:cs="Times New Roman"/>
                <w:position w:val="-1"/>
                <w:sz w:val="24"/>
                <w:szCs w:val="24"/>
                <w:lang w:eastAsia="zh-TW"/>
              </w:rPr>
              <w:t>啟動</w:t>
            </w:r>
          </w:p>
          <w:p w14:paraId="7AD3DF3C" w14:textId="77777777" w:rsidR="00793FE5" w:rsidRPr="00313548" w:rsidRDefault="00793FE5" w:rsidP="008E6DDD">
            <w:pPr>
              <w:spacing w:line="360" w:lineRule="exact"/>
              <w:ind w:right="-20"/>
              <w:rPr>
                <w:rFonts w:ascii="Times New Roman" w:eastAsia="PMingLiU" w:hAnsi="Times New Roman" w:cs="Times New Roman"/>
                <w:position w:val="-1"/>
                <w:sz w:val="24"/>
                <w:szCs w:val="24"/>
                <w:lang w:eastAsia="zh-TW"/>
              </w:rPr>
            </w:pPr>
            <w:r w:rsidRPr="00313548">
              <w:rPr>
                <w:rFonts w:ascii="Times New Roman" w:eastAsia="PMingLiU" w:hAnsi="PMingLiU" w:cs="Times New Roman"/>
                <w:position w:val="-1"/>
                <w:sz w:val="24"/>
                <w:szCs w:val="24"/>
                <w:lang w:eastAsia="zh-TW"/>
              </w:rPr>
              <w:t>及推展</w:t>
            </w:r>
          </w:p>
        </w:tc>
        <w:tc>
          <w:tcPr>
            <w:tcW w:w="1843" w:type="dxa"/>
          </w:tcPr>
          <w:p w14:paraId="2D27EB59" w14:textId="77777777" w:rsidR="00537BAC" w:rsidRPr="00313548" w:rsidRDefault="004E506A" w:rsidP="004E506A">
            <w:pPr>
              <w:rPr>
                <w:rFonts w:ascii="Times New Roman" w:eastAsia="PMingLiU" w:hAnsi="Times New Roman" w:cs="Times New Roman"/>
                <w:lang w:eastAsia="zh-TW"/>
              </w:rPr>
            </w:pPr>
            <w:r w:rsidRPr="00313548">
              <w:rPr>
                <w:rFonts w:ascii="Times New Roman" w:eastAsia="PMingLiU" w:hAnsi="Times New Roman" w:cs="Times New Roman"/>
                <w:lang w:eastAsia="zh-TW"/>
              </w:rPr>
              <w:t>1</w:t>
            </w:r>
            <w:r w:rsidR="003E71DA" w:rsidRPr="00313548">
              <w:rPr>
                <w:rFonts w:ascii="Times New Roman" w:eastAsia="PMingLiU" w:hAnsi="Times New Roman" w:cs="Times New Roman"/>
                <w:lang w:eastAsia="zh-TW"/>
              </w:rPr>
              <w:t>.</w:t>
            </w:r>
            <w:r w:rsidR="00537BAC" w:rsidRPr="00313548">
              <w:rPr>
                <w:rFonts w:ascii="Times New Roman" w:eastAsia="PMingLiU" w:hAnsi="PMingLiU" w:cs="Times New Roman"/>
                <w:lang w:eastAsia="zh-TW"/>
              </w:rPr>
              <w:t>《香城奇樹》是描寫文。</w:t>
            </w:r>
          </w:p>
          <w:p w14:paraId="6F7C7432" w14:textId="77777777" w:rsidR="00793FE5" w:rsidRPr="00313548" w:rsidRDefault="00537BAC" w:rsidP="00537BAC">
            <w:pPr>
              <w:rPr>
                <w:rFonts w:ascii="Times New Roman" w:eastAsia="PMingLiU" w:hAnsi="Times New Roman" w:cs="Times New Roman"/>
                <w:position w:val="-1"/>
                <w:sz w:val="24"/>
                <w:szCs w:val="24"/>
                <w:lang w:eastAsia="zh-TW"/>
              </w:rPr>
            </w:pPr>
            <w:r w:rsidRPr="00313548">
              <w:rPr>
                <w:rFonts w:ascii="Times New Roman" w:eastAsia="PMingLiU" w:hAnsi="Times New Roman" w:cs="Times New Roman"/>
                <w:lang w:eastAsia="zh-TW"/>
              </w:rPr>
              <w:t>2</w:t>
            </w:r>
            <w:r w:rsidR="003E71DA" w:rsidRPr="00313548">
              <w:rPr>
                <w:rFonts w:ascii="Times New Roman" w:eastAsia="PMingLiU" w:hAnsi="Times New Roman" w:cs="Times New Roman"/>
                <w:lang w:eastAsia="zh-TW"/>
              </w:rPr>
              <w:t>.</w:t>
            </w:r>
            <w:r w:rsidRPr="00313548">
              <w:rPr>
                <w:rFonts w:ascii="Times New Roman" w:eastAsia="PMingLiU" w:hAnsi="PMingLiU" w:cs="Times New Roman"/>
                <w:lang w:eastAsia="zh-TW"/>
              </w:rPr>
              <w:t>文中的十個形容詞。</w:t>
            </w:r>
          </w:p>
        </w:tc>
        <w:tc>
          <w:tcPr>
            <w:tcW w:w="2073" w:type="dxa"/>
          </w:tcPr>
          <w:p w14:paraId="14828B37" w14:textId="77777777" w:rsidR="004E506A" w:rsidRPr="00313548" w:rsidRDefault="004E506A" w:rsidP="004E506A">
            <w:pPr>
              <w:rPr>
                <w:rFonts w:ascii="Times New Roman" w:eastAsia="PMingLiU" w:hAnsi="Times New Roman" w:cs="Times New Roman"/>
                <w:lang w:eastAsia="zh-TW"/>
              </w:rPr>
            </w:pPr>
            <w:r w:rsidRPr="00313548">
              <w:rPr>
                <w:rFonts w:ascii="Times New Roman" w:eastAsia="PMingLiU" w:hAnsi="Times New Roman" w:cs="Times New Roman"/>
                <w:lang w:eastAsia="zh-TW"/>
              </w:rPr>
              <w:t>1</w:t>
            </w:r>
            <w:r w:rsidR="003E71DA" w:rsidRPr="00313548">
              <w:rPr>
                <w:rFonts w:ascii="Times New Roman" w:eastAsia="PMingLiU" w:hAnsi="Times New Roman" w:cs="Times New Roman"/>
                <w:lang w:eastAsia="zh-TW"/>
              </w:rPr>
              <w:t>.</w:t>
            </w:r>
            <w:r w:rsidRPr="00313548">
              <w:rPr>
                <w:rFonts w:ascii="Times New Roman" w:eastAsia="PMingLiU" w:hAnsi="PMingLiU" w:cs="Times New Roman"/>
                <w:lang w:eastAsia="zh-TW"/>
              </w:rPr>
              <w:t>講解《香》文意義。</w:t>
            </w:r>
          </w:p>
          <w:p w14:paraId="6F2389EE" w14:textId="77777777" w:rsidR="004E506A" w:rsidRPr="00313548" w:rsidRDefault="004E506A" w:rsidP="004E506A">
            <w:pPr>
              <w:rPr>
                <w:rFonts w:ascii="Times New Roman" w:eastAsia="PMingLiU" w:hAnsi="Times New Roman" w:cs="Times New Roman"/>
                <w:lang w:eastAsia="zh-TW"/>
              </w:rPr>
            </w:pPr>
            <w:r w:rsidRPr="00313548">
              <w:rPr>
                <w:rFonts w:ascii="Times New Roman" w:eastAsia="PMingLiU" w:hAnsi="Times New Roman" w:cs="Times New Roman"/>
                <w:lang w:eastAsia="zh-TW"/>
              </w:rPr>
              <w:t>2</w:t>
            </w:r>
            <w:r w:rsidR="003E71DA" w:rsidRPr="00313548">
              <w:rPr>
                <w:rFonts w:ascii="Times New Roman" w:eastAsia="PMingLiU" w:hAnsi="Times New Roman" w:cs="Times New Roman"/>
                <w:lang w:eastAsia="zh-TW"/>
              </w:rPr>
              <w:t>.</w:t>
            </w:r>
            <w:r w:rsidRPr="00313548">
              <w:rPr>
                <w:rFonts w:ascii="Times New Roman" w:eastAsia="PMingLiU" w:hAnsi="PMingLiU" w:cs="Times New Roman"/>
                <w:lang w:eastAsia="zh-TW"/>
              </w:rPr>
              <w:t>完成</w:t>
            </w:r>
            <w:r w:rsidR="002D04D3" w:rsidRPr="00313548">
              <w:rPr>
                <w:rFonts w:ascii="Times New Roman" w:eastAsia="PMingLiU" w:hAnsi="PMingLiU" w:cs="Times New Roman"/>
                <w:lang w:eastAsia="zh-TW"/>
              </w:rPr>
              <w:t>問答題及辨識</w:t>
            </w:r>
            <w:r w:rsidR="002D04D3" w:rsidRPr="00313548">
              <w:rPr>
                <w:rFonts w:ascii="Times New Roman" w:eastAsia="PMingLiU" w:hAnsi="Times New Roman" w:cs="Times New Roman"/>
                <w:lang w:eastAsia="zh-TW"/>
              </w:rPr>
              <w:t>(</w:t>
            </w:r>
            <w:r w:rsidR="002D04D3" w:rsidRPr="00313548">
              <w:rPr>
                <w:rFonts w:ascii="Times New Roman" w:eastAsia="PMingLiU" w:hAnsi="PMingLiU" w:cs="Times New Roman"/>
                <w:lang w:eastAsia="zh-TW"/>
              </w:rPr>
              <w:t>找尋</w:t>
            </w:r>
            <w:r w:rsidR="002D04D3" w:rsidRPr="00313548">
              <w:rPr>
                <w:rFonts w:ascii="Times New Roman" w:eastAsia="PMingLiU" w:hAnsi="Times New Roman" w:cs="Times New Roman"/>
                <w:lang w:eastAsia="zh-TW"/>
              </w:rPr>
              <w:t>)</w:t>
            </w:r>
            <w:r w:rsidR="002D04D3" w:rsidRPr="00313548">
              <w:rPr>
                <w:rFonts w:ascii="Times New Roman" w:eastAsia="PMingLiU" w:hAnsi="PMingLiU" w:cs="Times New Roman"/>
                <w:lang w:eastAsia="zh-TW"/>
              </w:rPr>
              <w:t>全部形容詞。</w:t>
            </w:r>
          </w:p>
          <w:p w14:paraId="416F5E35" w14:textId="77777777" w:rsidR="00763209" w:rsidRPr="00313548" w:rsidRDefault="00763209" w:rsidP="00C76CC0">
            <w:pPr>
              <w:spacing w:line="360" w:lineRule="exact"/>
              <w:ind w:right="-20"/>
              <w:rPr>
                <w:rFonts w:ascii="Times New Roman" w:eastAsia="PMingLiU" w:hAnsi="Times New Roman" w:cs="Times New Roman"/>
                <w:position w:val="-1"/>
                <w:sz w:val="24"/>
                <w:szCs w:val="24"/>
                <w:lang w:eastAsia="zh-TW"/>
              </w:rPr>
            </w:pPr>
          </w:p>
        </w:tc>
        <w:tc>
          <w:tcPr>
            <w:tcW w:w="2003" w:type="dxa"/>
          </w:tcPr>
          <w:p w14:paraId="687DDCB6" w14:textId="77777777" w:rsidR="004E506A" w:rsidRPr="00313548" w:rsidRDefault="004E506A" w:rsidP="004E506A">
            <w:pPr>
              <w:rPr>
                <w:rFonts w:ascii="Times New Roman" w:eastAsia="PMingLiU" w:hAnsi="Times New Roman" w:cs="Times New Roman"/>
                <w:lang w:eastAsia="zh-TW"/>
              </w:rPr>
            </w:pPr>
            <w:r w:rsidRPr="00313548">
              <w:rPr>
                <w:rFonts w:ascii="Times New Roman" w:eastAsia="PMingLiU" w:hAnsi="Times New Roman" w:cs="Times New Roman"/>
                <w:lang w:eastAsia="zh-TW"/>
              </w:rPr>
              <w:t>1</w:t>
            </w:r>
            <w:r w:rsidR="003E71DA" w:rsidRPr="00313548">
              <w:rPr>
                <w:rFonts w:ascii="Times New Roman" w:eastAsia="PMingLiU" w:hAnsi="Times New Roman" w:cs="Times New Roman"/>
                <w:lang w:eastAsia="zh-TW"/>
              </w:rPr>
              <w:t>.</w:t>
            </w:r>
            <w:r w:rsidRPr="00313548">
              <w:rPr>
                <w:rFonts w:ascii="Times New Roman" w:eastAsia="PMingLiU" w:hAnsi="PMingLiU" w:cs="Times New Roman"/>
                <w:lang w:eastAsia="zh-TW"/>
              </w:rPr>
              <w:t>《八達通》第三冊</w:t>
            </w:r>
            <w:r w:rsidR="003E71DA" w:rsidRPr="00313548">
              <w:rPr>
                <w:rFonts w:ascii="Times New Roman" w:eastAsia="PMingLiU" w:hAnsi="Times New Roman" w:cs="Times New Roman"/>
                <w:lang w:eastAsia="zh-TW"/>
              </w:rPr>
              <w:t>(</w:t>
            </w:r>
            <w:r w:rsidRPr="00313548">
              <w:rPr>
                <w:rFonts w:ascii="Times New Roman" w:eastAsia="PMingLiU" w:hAnsi="Times New Roman" w:cs="Times New Roman"/>
                <w:lang w:eastAsia="zh-TW"/>
              </w:rPr>
              <w:t>p.120</w:t>
            </w:r>
            <w:r w:rsidRPr="00313548">
              <w:rPr>
                <w:rFonts w:ascii="Times New Roman" w:eastAsia="PMingLiU" w:hAnsi="PMingLiU" w:cs="Times New Roman"/>
                <w:lang w:eastAsia="zh-TW"/>
              </w:rPr>
              <w:t>形容詞</w:t>
            </w:r>
            <w:r w:rsidR="003E71DA" w:rsidRPr="00313548">
              <w:rPr>
                <w:rFonts w:ascii="Times New Roman" w:eastAsia="PMingLiU" w:hAnsi="Times New Roman" w:cs="Times New Roman"/>
                <w:lang w:eastAsia="zh-TW"/>
              </w:rPr>
              <w:t>)</w:t>
            </w:r>
          </w:p>
          <w:p w14:paraId="3F891A91" w14:textId="77777777" w:rsidR="004E506A" w:rsidRPr="00313548" w:rsidRDefault="004E506A" w:rsidP="004E506A">
            <w:pPr>
              <w:rPr>
                <w:rFonts w:ascii="Times New Roman" w:eastAsia="PMingLiU" w:hAnsi="Times New Roman" w:cs="Times New Roman"/>
              </w:rPr>
            </w:pPr>
            <w:r w:rsidRPr="00313548">
              <w:rPr>
                <w:rFonts w:ascii="Times New Roman" w:eastAsia="PMingLiU" w:hAnsi="Times New Roman" w:cs="Times New Roman"/>
              </w:rPr>
              <w:t>2</w:t>
            </w:r>
            <w:r w:rsidR="003E71DA" w:rsidRPr="00313548">
              <w:rPr>
                <w:rFonts w:ascii="Times New Roman" w:eastAsia="PMingLiU" w:hAnsi="Times New Roman" w:cs="Times New Roman"/>
              </w:rPr>
              <w:t>.</w:t>
            </w:r>
            <w:r w:rsidRPr="00313548">
              <w:rPr>
                <w:rFonts w:ascii="Times New Roman" w:eastAsia="PMingLiU" w:hAnsi="Times New Roman" w:cs="Times New Roman"/>
              </w:rPr>
              <w:t xml:space="preserve"> </w:t>
            </w:r>
            <w:r w:rsidRPr="00313548">
              <w:rPr>
                <w:rFonts w:ascii="Times New Roman" w:eastAsia="PMingLiU" w:hAnsi="PMingLiU" w:cs="Times New Roman"/>
              </w:rPr>
              <w:t>《一本通》</w:t>
            </w:r>
            <w:r w:rsidRPr="00313548">
              <w:rPr>
                <w:rFonts w:ascii="Times New Roman" w:eastAsia="PMingLiU" w:hAnsi="Times New Roman" w:cs="Times New Roman"/>
              </w:rPr>
              <w:t>p.36</w:t>
            </w:r>
            <w:r w:rsidRPr="00313548">
              <w:rPr>
                <w:rFonts w:ascii="Times New Roman" w:eastAsia="PMingLiU" w:hAnsi="PMingLiU" w:cs="Times New Roman"/>
              </w:rPr>
              <w:t>關聯詞</w:t>
            </w:r>
            <w:r w:rsidRPr="00313548">
              <w:rPr>
                <w:rFonts w:ascii="Times New Roman" w:eastAsia="PMingLiU" w:hAnsi="Times New Roman" w:cs="Times New Roman"/>
              </w:rPr>
              <w:t xml:space="preserve"> </w:t>
            </w:r>
          </w:p>
          <w:p w14:paraId="09CD0E76" w14:textId="77777777" w:rsidR="00C40C43" w:rsidRPr="00313548" w:rsidRDefault="00C40C43" w:rsidP="004E506A">
            <w:pPr>
              <w:spacing w:line="360" w:lineRule="exact"/>
              <w:ind w:right="-2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586" w:type="dxa"/>
          </w:tcPr>
          <w:p w14:paraId="1AB079EB" w14:textId="77777777" w:rsidR="004E506A" w:rsidRPr="00313548" w:rsidRDefault="004E506A" w:rsidP="003E71DA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eastAsia="PMingLiU" w:hAnsi="Times New Roman" w:cs="Times New Roman"/>
              </w:rPr>
            </w:pPr>
            <w:r w:rsidRPr="00313548">
              <w:rPr>
                <w:rFonts w:ascii="Times New Roman" w:eastAsia="PMingLiU" w:hAnsi="PMingLiU" w:cs="Times New Roman"/>
              </w:rPr>
              <w:t>工作紙答案訂正</w:t>
            </w:r>
            <w:r w:rsidRPr="00313548">
              <w:rPr>
                <w:rFonts w:ascii="Times New Roman" w:eastAsia="PMingLiU" w:hAnsi="Times New Roman" w:cs="Times New Roman"/>
              </w:rPr>
              <w:t>(</w:t>
            </w:r>
            <w:r w:rsidR="003E71DA" w:rsidRPr="00313548">
              <w:rPr>
                <w:rFonts w:ascii="Times New Roman" w:eastAsia="PMingLiU" w:hAnsi="PMingLiU" w:cs="Times New Roman"/>
              </w:rPr>
              <w:t>學生板書，師</w:t>
            </w:r>
            <w:r w:rsidRPr="00313548">
              <w:rPr>
                <w:rFonts w:ascii="Times New Roman" w:eastAsia="PMingLiU" w:hAnsi="PMingLiU" w:cs="Times New Roman"/>
              </w:rPr>
              <w:t>生共同訂正。</w:t>
            </w:r>
            <w:r w:rsidRPr="00313548">
              <w:rPr>
                <w:rFonts w:ascii="Times New Roman" w:eastAsia="PMingLiU" w:hAnsi="Times New Roman" w:cs="Times New Roman"/>
              </w:rPr>
              <w:t>)</w:t>
            </w:r>
          </w:p>
          <w:p w14:paraId="7F41F6EC" w14:textId="77777777" w:rsidR="003E71DA" w:rsidRPr="00313548" w:rsidRDefault="003E71DA" w:rsidP="003E71DA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eastAsia="PMingLiU" w:hAnsi="Times New Roman" w:cs="Times New Roman"/>
              </w:rPr>
            </w:pPr>
            <w:r w:rsidRPr="00313548">
              <w:rPr>
                <w:rFonts w:ascii="Times New Roman" w:eastAsia="PMingLiU" w:hAnsi="PMingLiU" w:cs="Times New Roman"/>
                <w:lang w:eastAsia="zh-CN"/>
              </w:rPr>
              <w:t>提問</w:t>
            </w:r>
          </w:p>
          <w:p w14:paraId="20AAB1AC" w14:textId="77777777" w:rsidR="004E506A" w:rsidRPr="00313548" w:rsidRDefault="004E506A" w:rsidP="004E506A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  <w:p w14:paraId="4F6EE9BA" w14:textId="77777777" w:rsidR="00793FE5" w:rsidRPr="00313548" w:rsidRDefault="00793FE5" w:rsidP="00C76CC0">
            <w:pPr>
              <w:spacing w:line="360" w:lineRule="exact"/>
              <w:ind w:right="-2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93FE5" w:rsidRPr="00313548" w14:paraId="7691FF49" w14:textId="77777777" w:rsidTr="004E506A">
        <w:tc>
          <w:tcPr>
            <w:tcW w:w="797" w:type="dxa"/>
          </w:tcPr>
          <w:p w14:paraId="1BDC4F4B" w14:textId="77777777" w:rsidR="00793FE5" w:rsidRPr="00313548" w:rsidRDefault="00793FE5" w:rsidP="008E6DDD">
            <w:pPr>
              <w:spacing w:line="360" w:lineRule="exact"/>
              <w:ind w:right="-2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135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10:10</w:t>
            </w:r>
          </w:p>
          <w:p w14:paraId="6DDAAC90" w14:textId="77777777" w:rsidR="00793FE5" w:rsidRPr="00313548" w:rsidRDefault="00793FE5" w:rsidP="008E6DDD">
            <w:pPr>
              <w:spacing w:line="360" w:lineRule="exact"/>
              <w:ind w:right="-2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135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/</w:t>
            </w:r>
          </w:p>
          <w:p w14:paraId="791AF29E" w14:textId="77777777" w:rsidR="00793FE5" w:rsidRPr="00313548" w:rsidRDefault="00793FE5" w:rsidP="008E6DDD">
            <w:pPr>
              <w:spacing w:line="360" w:lineRule="exact"/>
              <w:ind w:right="-2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135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11:00</w:t>
            </w:r>
          </w:p>
          <w:p w14:paraId="19DA7D3B" w14:textId="77777777" w:rsidR="00793FE5" w:rsidRPr="00313548" w:rsidRDefault="00793FE5" w:rsidP="008E6DDD">
            <w:pPr>
              <w:spacing w:line="360" w:lineRule="exact"/>
              <w:ind w:right="-2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14:paraId="6E02EE36" w14:textId="77777777" w:rsidR="00793FE5" w:rsidRPr="00313548" w:rsidRDefault="00793FE5" w:rsidP="008E6DDD">
            <w:pPr>
              <w:spacing w:line="360" w:lineRule="exact"/>
              <w:ind w:right="-2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54" w:type="dxa"/>
          </w:tcPr>
          <w:p w14:paraId="01798D26" w14:textId="77777777" w:rsidR="00793FE5" w:rsidRPr="00313548" w:rsidRDefault="00793FE5" w:rsidP="008E6DDD">
            <w:pPr>
              <w:spacing w:line="360" w:lineRule="exact"/>
              <w:ind w:right="-2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13548">
              <w:rPr>
                <w:rFonts w:ascii="Times New Roman" w:eastAsia="PMingLiU" w:hAnsi="PMingLiU" w:cs="Times New Roman"/>
                <w:sz w:val="24"/>
                <w:szCs w:val="24"/>
                <w:lang w:eastAsia="zh-TW"/>
              </w:rPr>
              <w:t>推展</w:t>
            </w:r>
          </w:p>
        </w:tc>
        <w:tc>
          <w:tcPr>
            <w:tcW w:w="1843" w:type="dxa"/>
          </w:tcPr>
          <w:p w14:paraId="2F28A447" w14:textId="5BA05B7C" w:rsidR="00537BAC" w:rsidRPr="00313548" w:rsidRDefault="004E506A" w:rsidP="004E506A">
            <w:pPr>
              <w:rPr>
                <w:rFonts w:ascii="Times New Roman" w:eastAsia="PMingLiU" w:hAnsi="Times New Roman" w:cs="Times New Roman"/>
                <w:lang w:eastAsia="zh-TW"/>
              </w:rPr>
            </w:pPr>
            <w:r w:rsidRPr="00313548">
              <w:rPr>
                <w:rFonts w:ascii="Times New Roman" w:eastAsia="PMingLiU" w:hAnsi="Times New Roman" w:cs="Times New Roman"/>
                <w:lang w:eastAsia="zh-TW"/>
              </w:rPr>
              <w:t>3</w:t>
            </w:r>
            <w:r w:rsidR="003E71DA" w:rsidRPr="00313548">
              <w:rPr>
                <w:rFonts w:ascii="Times New Roman" w:eastAsia="PMingLiU" w:hAnsi="Times New Roman" w:cs="Times New Roman"/>
                <w:lang w:eastAsia="zh-TW"/>
              </w:rPr>
              <w:t>.</w:t>
            </w:r>
            <w:r w:rsidR="00537BAC" w:rsidRPr="00313548">
              <w:rPr>
                <w:rFonts w:ascii="Times New Roman" w:eastAsia="PMingLiU" w:hAnsi="PMingLiU" w:cs="Times New Roman"/>
                <w:lang w:eastAsia="zh-TW"/>
              </w:rPr>
              <w:t>辨</w:t>
            </w:r>
            <w:r w:rsidR="00945916">
              <w:rPr>
                <w:rFonts w:ascii="Times New Roman" w:eastAsia="PMingLiU" w:hAnsi="PMingLiU" w:cs="Times New Roman" w:hint="eastAsia"/>
                <w:lang w:eastAsia="zh-TW"/>
              </w:rPr>
              <w:t>析</w:t>
            </w:r>
            <w:r w:rsidR="00537BAC" w:rsidRPr="00313548">
              <w:rPr>
                <w:rFonts w:ascii="Times New Roman" w:eastAsia="PMingLiU" w:hAnsi="PMingLiU" w:cs="Times New Roman"/>
                <w:lang w:eastAsia="zh-TW"/>
              </w:rPr>
              <w:t>及</w:t>
            </w:r>
            <w:r w:rsidRPr="00313548">
              <w:rPr>
                <w:rFonts w:ascii="Times New Roman" w:eastAsia="PMingLiU" w:hAnsi="PMingLiU" w:cs="Times New Roman"/>
                <w:lang w:eastAsia="zh-TW"/>
              </w:rPr>
              <w:t>學習</w:t>
            </w:r>
            <w:r w:rsidR="00537BAC" w:rsidRPr="00313548">
              <w:rPr>
                <w:rFonts w:ascii="Times New Roman" w:eastAsia="PMingLiU" w:hAnsi="PMingLiU" w:cs="Times New Roman"/>
                <w:lang w:eastAsia="zh-TW"/>
              </w:rPr>
              <w:t>形容詞的</w:t>
            </w:r>
            <w:r w:rsidRPr="00313548">
              <w:rPr>
                <w:rFonts w:ascii="Times New Roman" w:eastAsia="PMingLiU" w:hAnsi="PMingLiU" w:cs="Times New Roman"/>
                <w:lang w:eastAsia="zh-TW"/>
              </w:rPr>
              <w:t>反義詞</w:t>
            </w:r>
            <w:r w:rsidR="002D04D3" w:rsidRPr="00313548">
              <w:rPr>
                <w:rFonts w:ascii="Times New Roman" w:eastAsia="PMingLiU" w:hAnsi="PMingLiU" w:cs="Times New Roman"/>
                <w:lang w:eastAsia="zh-TW"/>
              </w:rPr>
              <w:t>。</w:t>
            </w:r>
          </w:p>
          <w:p w14:paraId="4532F77C" w14:textId="484E53BB" w:rsidR="00793FE5" w:rsidRPr="00313548" w:rsidRDefault="00537BAC" w:rsidP="002D04D3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13548">
              <w:rPr>
                <w:rFonts w:ascii="Times New Roman" w:eastAsia="PMingLiU" w:hAnsi="Times New Roman" w:cs="Times New Roman"/>
                <w:lang w:eastAsia="zh-TW"/>
              </w:rPr>
              <w:t>4</w:t>
            </w:r>
            <w:r w:rsidR="003E71DA" w:rsidRPr="00313548">
              <w:rPr>
                <w:rFonts w:ascii="Times New Roman" w:eastAsia="PMingLiU" w:hAnsi="Times New Roman" w:cs="Times New Roman"/>
                <w:lang w:eastAsia="zh-TW"/>
              </w:rPr>
              <w:t>.</w:t>
            </w:r>
            <w:r w:rsidR="003E71DA" w:rsidRPr="00313548">
              <w:rPr>
                <w:rFonts w:ascii="Times New Roman" w:eastAsia="PMingLiU" w:hAnsi="PMingLiU" w:cs="Times New Roman"/>
                <w:lang w:eastAsia="zh-TW"/>
              </w:rPr>
              <w:t>形</w:t>
            </w:r>
            <w:r w:rsidRPr="00313548">
              <w:rPr>
                <w:rFonts w:ascii="Times New Roman" w:eastAsia="PMingLiU" w:hAnsi="PMingLiU" w:cs="Times New Roman"/>
                <w:lang w:eastAsia="zh-TW"/>
              </w:rPr>
              <w:t>容詞類屬詞語學習</w:t>
            </w:r>
            <w:r w:rsidRPr="00313548">
              <w:rPr>
                <w:rFonts w:ascii="Times New Roman" w:eastAsia="PMingLiU" w:hAnsi="Times New Roman" w:cs="Times New Roman"/>
                <w:lang w:eastAsia="zh-TW"/>
              </w:rPr>
              <w:t>(</w:t>
            </w:r>
            <w:r w:rsidRPr="00313548">
              <w:rPr>
                <w:rFonts w:ascii="Times New Roman" w:eastAsia="PMingLiU" w:hAnsi="PMingLiU" w:cs="Times New Roman"/>
                <w:lang w:eastAsia="zh-TW"/>
              </w:rPr>
              <w:t>一</w:t>
            </w:r>
            <w:r w:rsidRPr="00313548">
              <w:rPr>
                <w:rFonts w:ascii="Times New Roman" w:eastAsia="PMingLiU" w:hAnsi="Times New Roman" w:cs="Times New Roman"/>
                <w:lang w:eastAsia="zh-TW"/>
              </w:rPr>
              <w:t>)----</w:t>
            </w:r>
            <w:r w:rsidRPr="00313548">
              <w:rPr>
                <w:rFonts w:ascii="Times New Roman" w:eastAsia="PMingLiU" w:hAnsi="PMingLiU" w:cs="Times New Roman"/>
                <w:lang w:eastAsia="zh-TW"/>
              </w:rPr>
              <w:t>辨</w:t>
            </w:r>
            <w:r w:rsidR="00884B12">
              <w:rPr>
                <w:rFonts w:ascii="Times New Roman" w:eastAsia="PMingLiU" w:hAnsi="PMingLiU" w:cs="Times New Roman" w:hint="eastAsia"/>
                <w:lang w:eastAsia="zh-TW"/>
              </w:rPr>
              <w:t>析</w:t>
            </w:r>
            <w:r w:rsidRPr="00313548">
              <w:rPr>
                <w:rFonts w:ascii="Times New Roman" w:eastAsia="PMingLiU" w:hAnsi="PMingLiU" w:cs="Times New Roman"/>
                <w:lang w:eastAsia="zh-TW"/>
              </w:rPr>
              <w:t>含相同成份之詞彙</w:t>
            </w:r>
            <w:r w:rsidR="002D04D3" w:rsidRPr="00313548">
              <w:rPr>
                <w:rFonts w:ascii="Times New Roman" w:eastAsia="PMingLiU" w:hAnsi="PMingLiU" w:cs="Times New Roman"/>
                <w:lang w:eastAsia="zh-TW"/>
              </w:rPr>
              <w:t>。</w:t>
            </w:r>
          </w:p>
        </w:tc>
        <w:tc>
          <w:tcPr>
            <w:tcW w:w="2073" w:type="dxa"/>
          </w:tcPr>
          <w:p w14:paraId="4F4D1E29" w14:textId="77777777" w:rsidR="004E506A" w:rsidRPr="00313548" w:rsidRDefault="004E506A" w:rsidP="004E506A">
            <w:pPr>
              <w:rPr>
                <w:rFonts w:ascii="Times New Roman" w:eastAsia="PMingLiU" w:hAnsi="Times New Roman" w:cs="Times New Roman"/>
                <w:lang w:eastAsia="zh-TW"/>
              </w:rPr>
            </w:pPr>
            <w:r w:rsidRPr="00313548">
              <w:rPr>
                <w:rFonts w:ascii="Times New Roman" w:eastAsia="PMingLiU" w:hAnsi="Times New Roman" w:cs="Times New Roman"/>
                <w:lang w:eastAsia="zh-TW"/>
              </w:rPr>
              <w:t>3</w:t>
            </w:r>
            <w:r w:rsidR="003E71DA" w:rsidRPr="00313548">
              <w:rPr>
                <w:rFonts w:ascii="Times New Roman" w:eastAsia="PMingLiU" w:hAnsi="Times New Roman" w:cs="Times New Roman"/>
                <w:lang w:eastAsia="zh-TW"/>
              </w:rPr>
              <w:t>.</w:t>
            </w:r>
            <w:r w:rsidR="002D04D3" w:rsidRPr="00313548">
              <w:rPr>
                <w:rFonts w:ascii="Times New Roman" w:eastAsia="PMingLiU" w:hAnsi="PMingLiU" w:cs="Times New Roman"/>
                <w:lang w:eastAsia="zh-TW"/>
              </w:rPr>
              <w:t>完成</w:t>
            </w:r>
            <w:r w:rsidRPr="00313548">
              <w:rPr>
                <w:rFonts w:ascii="Times New Roman" w:eastAsia="PMingLiU" w:hAnsi="PMingLiU" w:cs="Times New Roman"/>
                <w:lang w:eastAsia="zh-TW"/>
              </w:rPr>
              <w:t>形容詞</w:t>
            </w:r>
            <w:r w:rsidR="002D04D3" w:rsidRPr="00313548">
              <w:rPr>
                <w:rFonts w:ascii="Times New Roman" w:eastAsia="PMingLiU" w:hAnsi="PMingLiU" w:cs="Times New Roman"/>
                <w:lang w:eastAsia="zh-TW"/>
              </w:rPr>
              <w:t>填充。</w:t>
            </w:r>
          </w:p>
          <w:p w14:paraId="5C8ADF6A" w14:textId="77777777" w:rsidR="004E506A" w:rsidRPr="00313548" w:rsidRDefault="004E506A" w:rsidP="004E506A">
            <w:pPr>
              <w:rPr>
                <w:rFonts w:ascii="Times New Roman" w:eastAsia="PMingLiU" w:hAnsi="Times New Roman" w:cs="Times New Roman"/>
                <w:lang w:eastAsia="zh-TW"/>
              </w:rPr>
            </w:pPr>
            <w:r w:rsidRPr="00313548">
              <w:rPr>
                <w:rFonts w:ascii="Times New Roman" w:eastAsia="PMingLiU" w:hAnsi="Times New Roman" w:cs="Times New Roman"/>
                <w:lang w:eastAsia="zh-TW"/>
              </w:rPr>
              <w:t>4</w:t>
            </w:r>
            <w:r w:rsidR="003E71DA" w:rsidRPr="00313548">
              <w:rPr>
                <w:rFonts w:ascii="Times New Roman" w:eastAsia="PMingLiU" w:hAnsi="Times New Roman" w:cs="Times New Roman"/>
                <w:lang w:eastAsia="zh-TW"/>
              </w:rPr>
              <w:t>.</w:t>
            </w:r>
            <w:r w:rsidRPr="00313548">
              <w:rPr>
                <w:rFonts w:ascii="Times New Roman" w:eastAsia="PMingLiU" w:hAnsi="PMingLiU" w:cs="Times New Roman"/>
                <w:lang w:eastAsia="zh-TW"/>
              </w:rPr>
              <w:t>完成反義詞配對題</w:t>
            </w:r>
            <w:r w:rsidR="002D04D3" w:rsidRPr="00313548">
              <w:rPr>
                <w:rFonts w:ascii="Times New Roman" w:eastAsia="PMingLiU" w:hAnsi="PMingLiU" w:cs="Times New Roman"/>
                <w:lang w:eastAsia="zh-TW"/>
              </w:rPr>
              <w:t>。</w:t>
            </w:r>
          </w:p>
          <w:p w14:paraId="56A9BB26" w14:textId="77777777" w:rsidR="00763209" w:rsidRPr="00313548" w:rsidRDefault="002D04D3" w:rsidP="006C7773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13548">
              <w:rPr>
                <w:rFonts w:ascii="Times New Roman" w:eastAsia="PMingLiU" w:hAnsi="Times New Roman" w:cs="Times New Roman"/>
                <w:lang w:eastAsia="zh-TW"/>
              </w:rPr>
              <w:t>5</w:t>
            </w:r>
            <w:r w:rsidR="00736B8A" w:rsidRPr="00313548">
              <w:rPr>
                <w:rFonts w:ascii="Times New Roman" w:eastAsia="PMingLiU" w:hAnsi="Times New Roman" w:cs="Times New Roman"/>
                <w:lang w:eastAsia="zh-TW"/>
              </w:rPr>
              <w:t>a</w:t>
            </w:r>
            <w:r w:rsidR="003E71DA" w:rsidRPr="00313548">
              <w:rPr>
                <w:rFonts w:ascii="Times New Roman" w:eastAsia="PMingLiU" w:hAnsi="Times New Roman" w:cs="Times New Roman"/>
                <w:lang w:eastAsia="zh-TW"/>
              </w:rPr>
              <w:t>.</w:t>
            </w:r>
            <w:r w:rsidRPr="00313548">
              <w:rPr>
                <w:rFonts w:ascii="Times New Roman" w:eastAsia="PMingLiU" w:hAnsi="PMingLiU" w:cs="Times New Roman"/>
                <w:lang w:eastAsia="zh-TW"/>
              </w:rPr>
              <w:t>從「加心購物」</w:t>
            </w:r>
            <w:r w:rsidR="00736B8A" w:rsidRPr="00313548">
              <w:rPr>
                <w:rFonts w:ascii="Times New Roman" w:eastAsia="PMingLiU" w:hAnsi="PMingLiU" w:cs="Times New Roman"/>
                <w:lang w:eastAsia="zh-TW"/>
              </w:rPr>
              <w:t>重溫關聯詞的</w:t>
            </w:r>
            <w:r w:rsidRPr="00313548">
              <w:rPr>
                <w:rFonts w:ascii="Times New Roman" w:eastAsia="PMingLiU" w:hAnsi="PMingLiU" w:cs="Times New Roman"/>
                <w:lang w:eastAsia="zh-TW"/>
              </w:rPr>
              <w:t>使用。</w:t>
            </w:r>
          </w:p>
        </w:tc>
        <w:tc>
          <w:tcPr>
            <w:tcW w:w="2003" w:type="dxa"/>
          </w:tcPr>
          <w:p w14:paraId="487D923F" w14:textId="77777777" w:rsidR="004E506A" w:rsidRPr="00313548" w:rsidRDefault="004E506A" w:rsidP="004E506A">
            <w:pPr>
              <w:rPr>
                <w:rFonts w:ascii="Times New Roman" w:eastAsia="PMingLiU" w:hAnsi="Times New Roman" w:cs="Times New Roman"/>
                <w:lang w:eastAsia="zh-TW"/>
              </w:rPr>
            </w:pPr>
            <w:r w:rsidRPr="00313548">
              <w:rPr>
                <w:rFonts w:ascii="Times New Roman" w:eastAsia="PMingLiU" w:hAnsi="Times New Roman" w:cs="Times New Roman"/>
                <w:lang w:eastAsia="zh-TW"/>
              </w:rPr>
              <w:t>3</w:t>
            </w:r>
            <w:r w:rsidR="003E71DA" w:rsidRPr="00313548">
              <w:rPr>
                <w:rFonts w:ascii="Times New Roman" w:eastAsia="PMingLiU" w:hAnsi="Times New Roman" w:cs="Times New Roman"/>
                <w:lang w:eastAsia="zh-TW"/>
              </w:rPr>
              <w:t>.</w:t>
            </w:r>
            <w:r w:rsidRPr="00313548">
              <w:rPr>
                <w:rFonts w:ascii="Times New Roman" w:eastAsia="PMingLiU" w:hAnsi="PMingLiU" w:cs="Times New Roman"/>
                <w:lang w:eastAsia="zh-TW"/>
              </w:rPr>
              <w:t>《八達通》第三冊</w:t>
            </w:r>
            <w:r w:rsidR="003E71DA" w:rsidRPr="00313548">
              <w:rPr>
                <w:rFonts w:ascii="Times New Roman" w:eastAsia="PMingLiU" w:hAnsi="Times New Roman" w:cs="Times New Roman"/>
                <w:lang w:eastAsia="zh-TW"/>
              </w:rPr>
              <w:t>(p.120</w:t>
            </w:r>
            <w:r w:rsidR="003E71DA" w:rsidRPr="00313548">
              <w:rPr>
                <w:rFonts w:ascii="Times New Roman" w:eastAsia="PMingLiU" w:hAnsi="PMingLiU" w:cs="Times New Roman"/>
                <w:lang w:eastAsia="zh-TW"/>
              </w:rPr>
              <w:t>形容詞</w:t>
            </w:r>
            <w:r w:rsidR="003E71DA" w:rsidRPr="00313548">
              <w:rPr>
                <w:rFonts w:ascii="Times New Roman" w:eastAsia="PMingLiU" w:hAnsi="Times New Roman" w:cs="Times New Roman"/>
                <w:lang w:eastAsia="zh-TW"/>
              </w:rPr>
              <w:t>)</w:t>
            </w:r>
          </w:p>
          <w:p w14:paraId="146054E1" w14:textId="77777777" w:rsidR="004E506A" w:rsidRPr="00313548" w:rsidRDefault="004E506A" w:rsidP="004E506A">
            <w:pPr>
              <w:rPr>
                <w:rFonts w:ascii="Times New Roman" w:eastAsia="PMingLiU" w:hAnsi="Times New Roman" w:cs="Times New Roman"/>
                <w:lang w:eastAsia="zh-TW"/>
              </w:rPr>
            </w:pPr>
            <w:r w:rsidRPr="00313548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  <w:p w14:paraId="4EA4F4FC" w14:textId="77777777" w:rsidR="00C40C43" w:rsidRPr="00313548" w:rsidRDefault="004E506A" w:rsidP="002D04D3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13548">
              <w:rPr>
                <w:rFonts w:ascii="Times New Roman" w:eastAsia="PMingLiU" w:hAnsi="Times New Roman" w:cs="Times New Roman"/>
                <w:lang w:eastAsia="zh-TW"/>
              </w:rPr>
              <w:t>4</w:t>
            </w:r>
            <w:r w:rsidR="003E71DA" w:rsidRPr="00313548">
              <w:rPr>
                <w:rFonts w:ascii="Times New Roman" w:eastAsia="PMingLiU" w:hAnsi="Times New Roman" w:cs="Times New Roman"/>
                <w:lang w:eastAsia="zh-TW"/>
              </w:rPr>
              <w:t>.</w:t>
            </w:r>
            <w:r w:rsidRPr="00313548">
              <w:rPr>
                <w:rFonts w:ascii="Times New Roman" w:eastAsia="PMingLiU" w:hAnsi="Times New Roman" w:cs="Times New Roman"/>
              </w:rPr>
              <w:t xml:space="preserve"> </w:t>
            </w:r>
            <w:r w:rsidRPr="00313548">
              <w:rPr>
                <w:rFonts w:ascii="Times New Roman" w:eastAsia="PMingLiU" w:hAnsi="PMingLiU" w:cs="Times New Roman"/>
              </w:rPr>
              <w:t>《一本通》</w:t>
            </w:r>
            <w:r w:rsidRPr="00313548">
              <w:rPr>
                <w:rFonts w:ascii="Times New Roman" w:eastAsia="PMingLiU" w:hAnsi="Times New Roman" w:cs="Times New Roman"/>
              </w:rPr>
              <w:t>p.36</w:t>
            </w:r>
            <w:r w:rsidRPr="00313548">
              <w:rPr>
                <w:rFonts w:ascii="Times New Roman" w:eastAsia="PMingLiU" w:hAnsi="PMingLiU" w:cs="Times New Roman"/>
              </w:rPr>
              <w:t>關聯詞</w:t>
            </w:r>
            <w:r w:rsidRPr="00313548">
              <w:rPr>
                <w:rFonts w:ascii="Times New Roman" w:eastAsia="PMingLiU" w:hAnsi="Times New Roman" w:cs="Times New Roman"/>
              </w:rPr>
              <w:t xml:space="preserve"> </w:t>
            </w:r>
          </w:p>
        </w:tc>
        <w:tc>
          <w:tcPr>
            <w:tcW w:w="2586" w:type="dxa"/>
          </w:tcPr>
          <w:p w14:paraId="295738B2" w14:textId="77777777" w:rsidR="004E506A" w:rsidRPr="00313548" w:rsidRDefault="003E71DA" w:rsidP="004E506A">
            <w:pPr>
              <w:rPr>
                <w:rFonts w:ascii="Times New Roman" w:eastAsia="PMingLiU" w:hAnsi="Times New Roman" w:cs="Times New Roman"/>
                <w:lang w:eastAsia="zh-TW"/>
              </w:rPr>
            </w:pPr>
            <w:r w:rsidRPr="00313548">
              <w:rPr>
                <w:rFonts w:ascii="Times New Roman" w:eastAsia="PMingLiU" w:hAnsi="Times New Roman" w:cs="Times New Roman"/>
                <w:lang w:eastAsia="zh-TW"/>
              </w:rPr>
              <w:t>3.</w:t>
            </w:r>
            <w:r w:rsidR="004E506A" w:rsidRPr="00313548">
              <w:rPr>
                <w:rFonts w:ascii="Times New Roman" w:eastAsia="PMingLiU" w:hAnsi="PMingLiU" w:cs="Times New Roman"/>
                <w:lang w:eastAsia="zh-TW"/>
              </w:rPr>
              <w:t>工作紙答案訂正</w:t>
            </w:r>
            <w:r w:rsidR="004E506A" w:rsidRPr="00313548">
              <w:rPr>
                <w:rFonts w:ascii="Times New Roman" w:eastAsia="PMingLiU" w:hAnsi="Times New Roman" w:cs="Times New Roman"/>
                <w:lang w:eastAsia="zh-TW"/>
              </w:rPr>
              <w:t>(</w:t>
            </w:r>
            <w:r w:rsidRPr="00313548">
              <w:rPr>
                <w:rFonts w:ascii="Times New Roman" w:eastAsia="PMingLiU" w:hAnsi="PMingLiU" w:cs="Times New Roman"/>
                <w:lang w:eastAsia="zh-TW"/>
              </w:rPr>
              <w:t>學生板書，師</w:t>
            </w:r>
            <w:r w:rsidR="004E506A" w:rsidRPr="00313548">
              <w:rPr>
                <w:rFonts w:ascii="Times New Roman" w:eastAsia="PMingLiU" w:hAnsi="PMingLiU" w:cs="Times New Roman"/>
                <w:lang w:eastAsia="zh-TW"/>
              </w:rPr>
              <w:t>生共同訂正。</w:t>
            </w:r>
            <w:r w:rsidR="004E506A" w:rsidRPr="00313548">
              <w:rPr>
                <w:rFonts w:ascii="Times New Roman" w:eastAsia="PMingLiU" w:hAnsi="Times New Roman" w:cs="Times New Roman"/>
                <w:lang w:eastAsia="zh-TW"/>
              </w:rPr>
              <w:t>)</w:t>
            </w:r>
          </w:p>
          <w:p w14:paraId="1226D3A4" w14:textId="77777777" w:rsidR="00793FE5" w:rsidRPr="00313548" w:rsidRDefault="00793FE5" w:rsidP="008E6DDD">
            <w:pPr>
              <w:spacing w:line="360" w:lineRule="exact"/>
              <w:ind w:right="-2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93FE5" w:rsidRPr="00313548" w14:paraId="3488D927" w14:textId="77777777" w:rsidTr="004E506A">
        <w:tc>
          <w:tcPr>
            <w:tcW w:w="797" w:type="dxa"/>
          </w:tcPr>
          <w:p w14:paraId="59FB8303" w14:textId="77777777" w:rsidR="00793FE5" w:rsidRPr="00313548" w:rsidRDefault="00793FE5" w:rsidP="008E6DDD">
            <w:pPr>
              <w:spacing w:line="360" w:lineRule="exact"/>
              <w:ind w:right="-2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135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11:10</w:t>
            </w:r>
          </w:p>
          <w:p w14:paraId="20DDEEB9" w14:textId="77777777" w:rsidR="00793FE5" w:rsidRPr="00313548" w:rsidRDefault="00793FE5" w:rsidP="008E6DDD">
            <w:pPr>
              <w:spacing w:line="360" w:lineRule="exact"/>
              <w:ind w:right="-2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135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/</w:t>
            </w:r>
          </w:p>
          <w:p w14:paraId="7D1BE082" w14:textId="77777777" w:rsidR="00793FE5" w:rsidRPr="00313548" w:rsidRDefault="00793FE5" w:rsidP="008E6DDD">
            <w:pPr>
              <w:spacing w:line="360" w:lineRule="exact"/>
              <w:ind w:right="-2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135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12:00</w:t>
            </w:r>
          </w:p>
        </w:tc>
        <w:tc>
          <w:tcPr>
            <w:tcW w:w="1154" w:type="dxa"/>
          </w:tcPr>
          <w:p w14:paraId="3180C8FF" w14:textId="77777777" w:rsidR="00793FE5" w:rsidRPr="00313548" w:rsidRDefault="00793FE5" w:rsidP="008E6DDD">
            <w:pPr>
              <w:spacing w:line="360" w:lineRule="exact"/>
              <w:ind w:right="-2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13548">
              <w:rPr>
                <w:rFonts w:ascii="Times New Roman" w:eastAsia="PMingLiU" w:hAnsi="PMingLiU" w:cs="Times New Roman"/>
                <w:sz w:val="24"/>
                <w:szCs w:val="24"/>
                <w:lang w:eastAsia="zh-TW"/>
              </w:rPr>
              <w:t>收束</w:t>
            </w:r>
          </w:p>
        </w:tc>
        <w:tc>
          <w:tcPr>
            <w:tcW w:w="1843" w:type="dxa"/>
          </w:tcPr>
          <w:p w14:paraId="34ABBC86" w14:textId="77777777" w:rsidR="00537BAC" w:rsidRPr="00313548" w:rsidRDefault="00537BAC" w:rsidP="00537BAC">
            <w:pPr>
              <w:rPr>
                <w:rFonts w:ascii="Times New Roman" w:eastAsia="PMingLiU" w:hAnsi="Times New Roman" w:cs="Times New Roman"/>
                <w:lang w:eastAsia="zh-TW"/>
              </w:rPr>
            </w:pPr>
            <w:r w:rsidRPr="00313548">
              <w:rPr>
                <w:rFonts w:ascii="Times New Roman" w:eastAsia="PMingLiU" w:hAnsi="Times New Roman" w:cs="Times New Roman"/>
                <w:lang w:eastAsia="zh-TW"/>
              </w:rPr>
              <w:t>5</w:t>
            </w:r>
            <w:r w:rsidR="003E71DA" w:rsidRPr="00313548">
              <w:rPr>
                <w:rFonts w:ascii="Times New Roman" w:eastAsia="PMingLiU" w:hAnsi="Times New Roman" w:cs="Times New Roman"/>
                <w:lang w:eastAsia="zh-TW"/>
              </w:rPr>
              <w:t>.</w:t>
            </w:r>
            <w:r w:rsidRPr="00313548">
              <w:rPr>
                <w:rFonts w:ascii="Times New Roman" w:eastAsia="PMingLiU" w:hAnsi="PMingLiU" w:cs="Times New Roman"/>
                <w:lang w:eastAsia="zh-TW"/>
              </w:rPr>
              <w:t>重溫關聯詞及完成造句</w:t>
            </w:r>
          </w:p>
          <w:p w14:paraId="3B6C2B02" w14:textId="77777777" w:rsidR="00763209" w:rsidRPr="00313548" w:rsidRDefault="00537BAC" w:rsidP="00E91E5B">
            <w:pPr>
              <w:rPr>
                <w:rFonts w:ascii="Times New Roman" w:eastAsia="PMingLiU" w:hAnsi="Times New Roman" w:cs="Times New Roman"/>
                <w:lang w:eastAsia="zh-CN"/>
              </w:rPr>
            </w:pPr>
            <w:r w:rsidRPr="00313548">
              <w:rPr>
                <w:rFonts w:ascii="Times New Roman" w:eastAsia="PMingLiU" w:hAnsi="Times New Roman" w:cs="Times New Roman"/>
                <w:lang w:eastAsia="zh-TW"/>
              </w:rPr>
              <w:t>6</w:t>
            </w:r>
            <w:r w:rsidR="003E71DA" w:rsidRPr="00313548">
              <w:rPr>
                <w:rFonts w:ascii="Times New Roman" w:eastAsia="PMingLiU" w:hAnsi="Times New Roman" w:cs="Times New Roman"/>
                <w:lang w:eastAsia="zh-TW"/>
              </w:rPr>
              <w:t>.</w:t>
            </w:r>
            <w:r w:rsidR="004E506A" w:rsidRPr="00313548">
              <w:rPr>
                <w:rFonts w:ascii="Times New Roman" w:eastAsia="PMingLiU" w:hAnsi="PMingLiU" w:cs="Times New Roman"/>
                <w:lang w:eastAsia="zh-TW"/>
              </w:rPr>
              <w:t>認識「</w:t>
            </w:r>
            <w:r w:rsidR="00E3361A" w:rsidRPr="00313548">
              <w:rPr>
                <w:rFonts w:ascii="Times New Roman" w:eastAsia="PMingLiU" w:hAnsi="PMingLiU" w:cs="Times New Roman"/>
                <w:lang w:eastAsia="zh-TW"/>
              </w:rPr>
              <w:t>魚目混珠</w:t>
            </w:r>
            <w:r w:rsidR="004E506A" w:rsidRPr="00313548">
              <w:rPr>
                <w:rFonts w:ascii="Times New Roman" w:eastAsia="PMingLiU" w:hAnsi="PMingLiU" w:cs="Times New Roman"/>
                <w:lang w:eastAsia="zh-TW"/>
              </w:rPr>
              <w:t>」的義訓</w:t>
            </w:r>
          </w:p>
        </w:tc>
        <w:tc>
          <w:tcPr>
            <w:tcW w:w="2073" w:type="dxa"/>
          </w:tcPr>
          <w:p w14:paraId="3FBACCC2" w14:textId="77777777" w:rsidR="004E506A" w:rsidRPr="00313548" w:rsidRDefault="00736B8A" w:rsidP="004E506A">
            <w:pPr>
              <w:rPr>
                <w:rFonts w:ascii="Times New Roman" w:eastAsia="PMingLiU" w:hAnsi="Times New Roman" w:cs="Times New Roman"/>
                <w:lang w:eastAsia="zh-TW"/>
              </w:rPr>
            </w:pPr>
            <w:r w:rsidRPr="00313548">
              <w:rPr>
                <w:rFonts w:ascii="Times New Roman" w:eastAsia="PMingLiU" w:hAnsi="Times New Roman" w:cs="Times New Roman"/>
                <w:lang w:eastAsia="zh-TW"/>
              </w:rPr>
              <w:t>5b</w:t>
            </w:r>
            <w:r w:rsidR="003E71DA" w:rsidRPr="00313548">
              <w:rPr>
                <w:rFonts w:ascii="Times New Roman" w:eastAsia="PMingLiU" w:hAnsi="Times New Roman" w:cs="Times New Roman"/>
                <w:lang w:eastAsia="zh-TW"/>
              </w:rPr>
              <w:t>.</w:t>
            </w:r>
            <w:r w:rsidR="004E506A" w:rsidRPr="00313548">
              <w:rPr>
                <w:rFonts w:ascii="Times New Roman" w:eastAsia="PMingLiU" w:hAnsi="PMingLiU" w:cs="Times New Roman"/>
                <w:lang w:eastAsia="zh-TW"/>
              </w:rPr>
              <w:t>與關聯詞仿作</w:t>
            </w:r>
            <w:r w:rsidR="004E506A" w:rsidRPr="00313548">
              <w:rPr>
                <w:rFonts w:ascii="Times New Roman" w:eastAsia="PMingLiU" w:hAnsi="Times New Roman" w:cs="Times New Roman"/>
                <w:lang w:eastAsia="zh-TW"/>
              </w:rPr>
              <w:t>(</w:t>
            </w:r>
            <w:r w:rsidR="004E506A" w:rsidRPr="00313548">
              <w:rPr>
                <w:rFonts w:ascii="Times New Roman" w:eastAsia="PMingLiU" w:hAnsi="PMingLiU" w:cs="Times New Roman"/>
                <w:lang w:eastAsia="zh-TW"/>
              </w:rPr>
              <w:t>造句</w:t>
            </w:r>
            <w:r w:rsidR="004E506A" w:rsidRPr="00313548">
              <w:rPr>
                <w:rFonts w:ascii="Times New Roman" w:eastAsia="PMingLiU" w:hAnsi="Times New Roman" w:cs="Times New Roman"/>
                <w:lang w:eastAsia="zh-TW"/>
              </w:rPr>
              <w:t>)</w:t>
            </w:r>
          </w:p>
          <w:p w14:paraId="7C4E10EE" w14:textId="77777777" w:rsidR="00793FE5" w:rsidRPr="00313548" w:rsidRDefault="004E506A" w:rsidP="004E506A">
            <w:pPr>
              <w:spacing w:line="360" w:lineRule="exact"/>
              <w:ind w:right="-2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13548">
              <w:rPr>
                <w:rFonts w:ascii="Times New Roman" w:eastAsia="PMingLiU" w:hAnsi="Times New Roman" w:cs="Times New Roman"/>
                <w:lang w:eastAsia="zh-TW"/>
              </w:rPr>
              <w:t>6</w:t>
            </w:r>
            <w:r w:rsidR="003E71DA" w:rsidRPr="00313548">
              <w:rPr>
                <w:rFonts w:ascii="Times New Roman" w:eastAsia="PMingLiU" w:hAnsi="Times New Roman" w:cs="Times New Roman"/>
                <w:lang w:eastAsia="zh-TW"/>
              </w:rPr>
              <w:t>.</w:t>
            </w:r>
            <w:r w:rsidRPr="00313548">
              <w:rPr>
                <w:rFonts w:ascii="Times New Roman" w:eastAsia="PMingLiU" w:hAnsi="PMingLiU" w:cs="Times New Roman"/>
                <w:lang w:eastAsia="zh-TW"/>
              </w:rPr>
              <w:t>播放</w:t>
            </w:r>
            <w:r w:rsidRPr="00313548">
              <w:rPr>
                <w:rFonts w:ascii="Times New Roman" w:eastAsia="PMingLiU" w:hAnsi="Times New Roman" w:cs="Times New Roman"/>
                <w:lang w:eastAsia="zh-TW"/>
              </w:rPr>
              <w:t>you tube</w:t>
            </w:r>
            <w:r w:rsidRPr="00313548">
              <w:rPr>
                <w:rFonts w:ascii="Times New Roman" w:eastAsia="PMingLiU" w:hAnsi="PMingLiU" w:cs="Times New Roman"/>
                <w:lang w:eastAsia="zh-TW"/>
              </w:rPr>
              <w:t>成語故事，講解其義訓。</w:t>
            </w:r>
          </w:p>
        </w:tc>
        <w:tc>
          <w:tcPr>
            <w:tcW w:w="2003" w:type="dxa"/>
          </w:tcPr>
          <w:p w14:paraId="59EC6E39" w14:textId="77777777" w:rsidR="00365010" w:rsidRPr="00313548" w:rsidRDefault="004E506A" w:rsidP="00365010">
            <w:pPr>
              <w:spacing w:line="360" w:lineRule="exact"/>
              <w:ind w:right="-2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13548">
              <w:rPr>
                <w:rFonts w:ascii="Times New Roman" w:eastAsia="PMingLiU" w:hAnsi="Times New Roman" w:cs="Times New Roman"/>
                <w:lang w:eastAsia="zh-TW"/>
              </w:rPr>
              <w:t>5</w:t>
            </w:r>
            <w:r w:rsidR="003E71DA" w:rsidRPr="00313548">
              <w:rPr>
                <w:rFonts w:ascii="Times New Roman" w:eastAsia="PMingLiU" w:hAnsi="Times New Roman" w:cs="Times New Roman"/>
                <w:lang w:eastAsia="zh-TW"/>
              </w:rPr>
              <w:t>.</w:t>
            </w:r>
            <w:r w:rsidRPr="00313548">
              <w:rPr>
                <w:rFonts w:ascii="Times New Roman" w:eastAsia="PMingLiU" w:hAnsi="Times New Roman" w:cs="Times New Roman"/>
              </w:rPr>
              <w:t xml:space="preserve"> you tube</w:t>
            </w:r>
            <w:r w:rsidRPr="00313548">
              <w:rPr>
                <w:rFonts w:ascii="Times New Roman" w:eastAsia="PMingLiU" w:hAnsi="PMingLiU" w:cs="Times New Roman"/>
              </w:rPr>
              <w:t>中國成語故事</w:t>
            </w:r>
          </w:p>
        </w:tc>
        <w:tc>
          <w:tcPr>
            <w:tcW w:w="2586" w:type="dxa"/>
          </w:tcPr>
          <w:p w14:paraId="5E4D72F9" w14:textId="77777777" w:rsidR="00793FE5" w:rsidRPr="00313548" w:rsidRDefault="003E71DA" w:rsidP="00DE664E">
            <w:pPr>
              <w:spacing w:line="360" w:lineRule="exact"/>
              <w:ind w:right="-20"/>
              <w:rPr>
                <w:rFonts w:ascii="Times New Roman" w:eastAsia="PMingLiU" w:hAnsi="Times New Roman" w:cs="Times New Roman"/>
              </w:rPr>
            </w:pPr>
            <w:r w:rsidRPr="00313548">
              <w:rPr>
                <w:rFonts w:ascii="Times New Roman" w:eastAsia="PMingLiU" w:hAnsi="Times New Roman" w:cs="Times New Roman"/>
                <w:lang w:eastAsia="zh-TW"/>
              </w:rPr>
              <w:t>4.</w:t>
            </w:r>
            <w:r w:rsidR="004E506A" w:rsidRPr="00313548">
              <w:rPr>
                <w:rFonts w:ascii="Times New Roman" w:eastAsia="PMingLiU" w:hAnsi="PMingLiU" w:cs="Times New Roman"/>
                <w:lang w:eastAsia="zh-TW"/>
              </w:rPr>
              <w:t>成語義訓</w:t>
            </w:r>
            <w:r w:rsidR="004E506A" w:rsidRPr="00313548">
              <w:rPr>
                <w:rFonts w:ascii="Times New Roman" w:eastAsia="PMingLiU" w:hAnsi="Times New Roman" w:cs="Times New Roman"/>
                <w:lang w:eastAsia="zh-TW"/>
              </w:rPr>
              <w:t>(</w:t>
            </w:r>
            <w:r w:rsidR="004E506A" w:rsidRPr="00313548">
              <w:rPr>
                <w:rFonts w:ascii="Times New Roman" w:eastAsia="PMingLiU" w:hAnsi="PMingLiU" w:cs="Times New Roman"/>
                <w:lang w:eastAsia="zh-TW"/>
              </w:rPr>
              <w:t>由學生先說故事所教，老師補充。</w:t>
            </w:r>
            <w:r w:rsidR="004E506A" w:rsidRPr="00313548">
              <w:rPr>
                <w:rFonts w:ascii="Times New Roman" w:eastAsia="PMingLiU" w:hAnsi="Times New Roman" w:cs="Times New Roman"/>
              </w:rPr>
              <w:t>)</w:t>
            </w:r>
          </w:p>
          <w:p w14:paraId="5C40945F" w14:textId="77777777" w:rsidR="003E71DA" w:rsidRPr="00313548" w:rsidRDefault="003E71DA" w:rsidP="00DE664E">
            <w:pPr>
              <w:spacing w:line="360" w:lineRule="exact"/>
              <w:ind w:right="-2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13548">
              <w:rPr>
                <w:rFonts w:ascii="Times New Roman" w:eastAsia="PMingLiU" w:hAnsi="Times New Roman" w:cs="Times New Roman"/>
              </w:rPr>
              <w:t>5.</w:t>
            </w:r>
            <w:r w:rsidRPr="00313548">
              <w:rPr>
                <w:rFonts w:ascii="Times New Roman" w:eastAsia="PMingLiU" w:hAnsi="PMingLiU" w:cs="Times New Roman"/>
              </w:rPr>
              <w:t>提問</w:t>
            </w:r>
          </w:p>
        </w:tc>
      </w:tr>
    </w:tbl>
    <w:p w14:paraId="00FF8271" w14:textId="77777777" w:rsidR="00793FE5" w:rsidRDefault="00793FE5" w:rsidP="00B50E83">
      <w:pPr>
        <w:spacing w:after="0" w:line="240" w:lineRule="auto"/>
        <w:rPr>
          <w:rFonts w:ascii="DFKai-SB" w:eastAsia="DFKai-SB" w:hAnsi="DFKai-SB" w:cs="Times New Roman"/>
          <w:b/>
          <w:kern w:val="2"/>
          <w:sz w:val="24"/>
          <w:szCs w:val="24"/>
          <w:lang w:eastAsia="zh-TW"/>
        </w:rPr>
      </w:pPr>
    </w:p>
    <w:p w14:paraId="653BD149" w14:textId="77777777" w:rsidR="002E1838" w:rsidRPr="00EC29C7" w:rsidRDefault="002E1838" w:rsidP="00EC29C7">
      <w:pPr>
        <w:rPr>
          <w:rFonts w:ascii="Arial" w:hAnsi="Arial" w:cs="Arial"/>
          <w:b/>
          <w:color w:val="7030A0"/>
          <w:sz w:val="28"/>
          <w:szCs w:val="28"/>
        </w:rPr>
      </w:pPr>
      <w:r w:rsidRPr="00EC29C7">
        <w:rPr>
          <w:rFonts w:ascii="Arial" w:hAnsi="Arial" w:cs="Arial" w:hint="eastAsia"/>
          <w:b/>
          <w:color w:val="7030A0"/>
          <w:sz w:val="28"/>
          <w:szCs w:val="28"/>
        </w:rPr>
        <w:t>教學</w:t>
      </w:r>
      <w:r w:rsidRPr="00EC29C7">
        <w:rPr>
          <w:rFonts w:ascii="Arial" w:hAnsi="Arial" w:cs="Arial"/>
          <w:b/>
          <w:color w:val="7030A0"/>
          <w:sz w:val="28"/>
          <w:szCs w:val="28"/>
        </w:rPr>
        <w:t>材料</w:t>
      </w:r>
      <w:r w:rsidRPr="00EC29C7">
        <w:rPr>
          <w:rFonts w:ascii="Arial" w:hAnsi="Arial" w:cs="Arial" w:hint="eastAsia"/>
          <w:b/>
          <w:color w:val="7030A0"/>
          <w:sz w:val="28"/>
          <w:szCs w:val="28"/>
        </w:rPr>
        <w:t>︰</w:t>
      </w:r>
    </w:p>
    <w:p w14:paraId="42D8CC1D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  <w:r w:rsidRPr="00FD34D9">
        <w:rPr>
          <w:rFonts w:hint="eastAsia"/>
          <w:kern w:val="2"/>
          <w:sz w:val="24"/>
          <w:lang w:eastAsia="zh-TW"/>
        </w:rPr>
        <w:t>S2A</w:t>
      </w:r>
      <w:r w:rsidRPr="00FD34D9">
        <w:rPr>
          <w:rFonts w:hint="eastAsia"/>
          <w:kern w:val="2"/>
          <w:sz w:val="24"/>
          <w:lang w:eastAsia="zh-TW"/>
        </w:rPr>
        <w:t>教材九</w:t>
      </w:r>
      <w:r w:rsidRPr="00FD34D9">
        <w:rPr>
          <w:rFonts w:hint="eastAsia"/>
          <w:kern w:val="2"/>
          <w:sz w:val="24"/>
          <w:lang w:eastAsia="zh-TW"/>
        </w:rPr>
        <w:t xml:space="preserve">            </w:t>
      </w:r>
      <w:r w:rsidRPr="00FD34D9">
        <w:rPr>
          <w:rFonts w:hint="eastAsia"/>
          <w:kern w:val="2"/>
          <w:sz w:val="24"/>
          <w:lang w:eastAsia="zh-TW"/>
        </w:rPr>
        <w:t>姓名︰</w:t>
      </w:r>
      <w:r w:rsidRPr="00FD34D9">
        <w:rPr>
          <w:rFonts w:hint="eastAsia"/>
          <w:kern w:val="2"/>
          <w:sz w:val="24"/>
          <w:lang w:eastAsia="zh-TW"/>
        </w:rPr>
        <w:t xml:space="preserve">______________  </w:t>
      </w:r>
      <w:r w:rsidRPr="00FD34D9">
        <w:rPr>
          <w:rFonts w:hint="eastAsia"/>
          <w:kern w:val="2"/>
          <w:sz w:val="24"/>
          <w:lang w:eastAsia="zh-TW"/>
        </w:rPr>
        <w:t>日期︰</w:t>
      </w:r>
      <w:r w:rsidRPr="00FD34D9">
        <w:rPr>
          <w:rFonts w:hint="eastAsia"/>
          <w:kern w:val="2"/>
          <w:sz w:val="24"/>
          <w:lang w:eastAsia="zh-TW"/>
        </w:rPr>
        <w:t>__________________</w:t>
      </w:r>
    </w:p>
    <w:p w14:paraId="121B5DBD" w14:textId="65888493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62"/>
      </w:tblGrid>
      <w:tr w:rsidR="002E1838" w:rsidRPr="00FD34D9" w14:paraId="6EEAB484" w14:textId="77777777" w:rsidTr="002F133B">
        <w:tc>
          <w:tcPr>
            <w:tcW w:w="8362" w:type="dxa"/>
          </w:tcPr>
          <w:p w14:paraId="3EE7D009" w14:textId="77777777" w:rsidR="002E1838" w:rsidRPr="00FD34D9" w:rsidRDefault="002E1838" w:rsidP="002F133B">
            <w:pPr>
              <w:spacing w:after="0" w:line="240" w:lineRule="auto"/>
              <w:jc w:val="center"/>
              <w:rPr>
                <w:kern w:val="2"/>
                <w:sz w:val="24"/>
                <w:lang w:eastAsia="zh-TW"/>
              </w:rPr>
            </w:pPr>
            <w:r w:rsidRPr="00FD34D9">
              <w:rPr>
                <w:rFonts w:hint="eastAsia"/>
                <w:kern w:val="2"/>
                <w:sz w:val="24"/>
                <w:lang w:eastAsia="zh-TW"/>
              </w:rPr>
              <w:t>香城奇樹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----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描寫文</w:t>
            </w:r>
          </w:p>
          <w:p w14:paraId="5E24C1D5" w14:textId="77777777" w:rsidR="002E1838" w:rsidRPr="00FD34D9" w:rsidRDefault="002E1838" w:rsidP="002F133B">
            <w:pPr>
              <w:spacing w:after="0" w:line="240" w:lineRule="auto"/>
              <w:rPr>
                <w:kern w:val="2"/>
                <w:sz w:val="24"/>
                <w:lang w:eastAsia="zh-TW"/>
              </w:rPr>
            </w:pPr>
            <w:r w:rsidRPr="00FD34D9">
              <w:rPr>
                <w:rFonts w:hint="eastAsia"/>
                <w:kern w:val="2"/>
                <w:sz w:val="24"/>
                <w:lang w:eastAsia="zh-TW"/>
              </w:rPr>
              <w:t xml:space="preserve">    </w:t>
            </w:r>
            <w:r w:rsidRPr="00FD34D9">
              <w:rPr>
                <w:rFonts w:hint="eastAsia"/>
                <w:kern w:val="2"/>
                <w:sz w:val="24"/>
                <w:u w:val="single"/>
                <w:lang w:eastAsia="zh-TW"/>
              </w:rPr>
              <w:t>香城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雖為</w:t>
            </w:r>
            <w:r w:rsidRPr="00FD34D9">
              <w:rPr>
                <w:rFonts w:hint="eastAsia"/>
                <w:b/>
                <w:i/>
                <w:kern w:val="2"/>
                <w:sz w:val="24"/>
                <w:lang w:eastAsia="zh-TW"/>
              </w:rPr>
              <w:t>彈丸之地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，卻種植了許多珍貴的樹木。</w:t>
            </w:r>
          </w:p>
          <w:p w14:paraId="432CFD0B" w14:textId="77777777" w:rsidR="002E1838" w:rsidRPr="00FD34D9" w:rsidRDefault="002E1838" w:rsidP="002F133B">
            <w:pPr>
              <w:spacing w:after="0" w:line="240" w:lineRule="auto"/>
              <w:rPr>
                <w:kern w:val="2"/>
                <w:sz w:val="24"/>
                <w:lang w:eastAsia="zh-TW"/>
              </w:rPr>
            </w:pPr>
            <w:r w:rsidRPr="00FD34D9">
              <w:rPr>
                <w:rFonts w:hint="eastAsia"/>
                <w:kern w:val="2"/>
                <w:sz w:val="24"/>
                <w:lang w:eastAsia="zh-TW"/>
              </w:rPr>
              <w:t xml:space="preserve">    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猴麪包樹樹幹像花瓶，又胖又圓，果實像足球。它的適應力很強，是</w:t>
            </w:r>
          </w:p>
          <w:p w14:paraId="2FF461B8" w14:textId="77777777" w:rsidR="002E1838" w:rsidRPr="00FD34D9" w:rsidRDefault="002E1838" w:rsidP="002F133B">
            <w:pPr>
              <w:spacing w:after="0" w:line="240" w:lineRule="auto"/>
              <w:rPr>
                <w:kern w:val="2"/>
                <w:sz w:val="24"/>
                <w:lang w:eastAsia="zh-TW"/>
              </w:rPr>
            </w:pPr>
            <w:r w:rsidRPr="00FD34D9">
              <w:rPr>
                <w:rFonts w:hint="eastAsia"/>
                <w:kern w:val="2"/>
                <w:sz w:val="24"/>
                <w:lang w:eastAsia="zh-TW"/>
              </w:rPr>
              <w:t>出名的長壽樹。</w:t>
            </w:r>
          </w:p>
          <w:p w14:paraId="4D5597B3" w14:textId="77777777" w:rsidR="002E1838" w:rsidRPr="00FD34D9" w:rsidRDefault="002E1838" w:rsidP="002F133B">
            <w:pPr>
              <w:spacing w:after="0" w:line="240" w:lineRule="auto"/>
              <w:rPr>
                <w:kern w:val="2"/>
                <w:sz w:val="24"/>
                <w:lang w:eastAsia="zh-TW"/>
              </w:rPr>
            </w:pPr>
            <w:r w:rsidRPr="00FD34D9">
              <w:rPr>
                <w:rFonts w:hint="eastAsia"/>
                <w:kern w:val="2"/>
                <w:sz w:val="24"/>
                <w:lang w:eastAsia="zh-TW"/>
              </w:rPr>
              <w:t xml:space="preserve">    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猴麪包樹主要生長在炎熱乾燥的地方，生長在</w:t>
            </w:r>
            <w:r w:rsidRPr="00FD34D9">
              <w:rPr>
                <w:rFonts w:hint="eastAsia"/>
                <w:b/>
                <w:i/>
                <w:kern w:val="2"/>
                <w:sz w:val="24"/>
                <w:lang w:eastAsia="zh-TW"/>
              </w:rPr>
              <w:t>亞熱帶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地區的</w:t>
            </w:r>
            <w:r w:rsidRPr="00FD34D9">
              <w:rPr>
                <w:rFonts w:hint="eastAsia"/>
                <w:b/>
                <w:i/>
                <w:kern w:val="2"/>
                <w:sz w:val="24"/>
                <w:lang w:eastAsia="zh-TW"/>
              </w:rPr>
              <w:t>寥寥可數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。</w:t>
            </w:r>
          </w:p>
          <w:p w14:paraId="67A98F48" w14:textId="77777777" w:rsidR="002E1838" w:rsidRPr="00FD34D9" w:rsidRDefault="002E1838" w:rsidP="002F133B">
            <w:pPr>
              <w:spacing w:after="0" w:line="240" w:lineRule="auto"/>
              <w:rPr>
                <w:kern w:val="2"/>
                <w:sz w:val="24"/>
                <w:lang w:eastAsia="zh-TW"/>
              </w:rPr>
            </w:pPr>
            <w:r w:rsidRPr="00FD34D9">
              <w:rPr>
                <w:rFonts w:hint="eastAsia"/>
                <w:kern w:val="2"/>
                <w:sz w:val="24"/>
                <w:lang w:eastAsia="zh-TW"/>
              </w:rPr>
              <w:t>因此，</w:t>
            </w:r>
            <w:r w:rsidRPr="00FD34D9">
              <w:rPr>
                <w:rFonts w:hint="eastAsia"/>
                <w:kern w:val="2"/>
                <w:sz w:val="24"/>
                <w:u w:val="single"/>
                <w:lang w:eastAsia="zh-TW"/>
              </w:rPr>
              <w:t>香城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植物學家稱</w:t>
            </w:r>
            <w:r w:rsidRPr="00FD34D9">
              <w:rPr>
                <w:rFonts w:hint="eastAsia"/>
                <w:kern w:val="2"/>
                <w:sz w:val="24"/>
                <w:u w:val="single"/>
                <w:lang w:eastAsia="zh-TW"/>
              </w:rPr>
              <w:t>語文中學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校園內的猴麪包樹為「</w:t>
            </w:r>
            <w:r w:rsidRPr="00FD34D9">
              <w:rPr>
                <w:rFonts w:hint="eastAsia"/>
                <w:kern w:val="2"/>
                <w:sz w:val="24"/>
                <w:u w:val="single"/>
                <w:lang w:eastAsia="zh-TW"/>
              </w:rPr>
              <w:t>香城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植物界的</w:t>
            </w:r>
            <w:r w:rsidRPr="00FD34D9">
              <w:rPr>
                <w:rFonts w:hint="eastAsia"/>
                <w:b/>
                <w:i/>
                <w:kern w:val="2"/>
                <w:sz w:val="24"/>
                <w:lang w:eastAsia="zh-TW"/>
              </w:rPr>
              <w:t>寶貴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遺產」。</w:t>
            </w:r>
          </w:p>
        </w:tc>
      </w:tr>
    </w:tbl>
    <w:p w14:paraId="3D1C135B" w14:textId="228934A9" w:rsidR="00313548" w:rsidRDefault="00313548" w:rsidP="002E1838">
      <w:pPr>
        <w:spacing w:after="0" w:line="240" w:lineRule="auto"/>
        <w:rPr>
          <w:rFonts w:eastAsia="SimSun"/>
          <w:kern w:val="2"/>
          <w:sz w:val="24"/>
          <w:lang w:eastAsia="zh-CN"/>
        </w:rPr>
      </w:pPr>
    </w:p>
    <w:p w14:paraId="04B60D57" w14:textId="77777777" w:rsidR="003B7D92" w:rsidRDefault="003B7D92" w:rsidP="002E1838">
      <w:pPr>
        <w:spacing w:after="0" w:line="240" w:lineRule="auto"/>
        <w:rPr>
          <w:rFonts w:eastAsia="SimSun"/>
          <w:kern w:val="2"/>
          <w:sz w:val="24"/>
          <w:lang w:eastAsia="zh-CN"/>
        </w:rPr>
      </w:pPr>
    </w:p>
    <w:p w14:paraId="791F5702" w14:textId="4152DA30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  <w:r w:rsidRPr="00FD34D9">
        <w:rPr>
          <w:rFonts w:hint="eastAsia"/>
          <w:kern w:val="2"/>
          <w:sz w:val="24"/>
          <w:lang w:eastAsia="zh-TW"/>
        </w:rPr>
        <w:lastRenderedPageBreak/>
        <w:t>甲、</w:t>
      </w:r>
      <w:r w:rsidR="003B7D92" w:rsidRPr="00FD34D9">
        <w:rPr>
          <w:rFonts w:hint="eastAsia"/>
          <w:kern w:val="2"/>
          <w:sz w:val="24"/>
          <w:lang w:eastAsia="zh-TW"/>
        </w:rPr>
        <w:t>閱讀理解</w:t>
      </w:r>
    </w:p>
    <w:p w14:paraId="4259D679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  <w:r w:rsidRPr="00FD34D9">
        <w:rPr>
          <w:rFonts w:hint="eastAsia"/>
          <w:kern w:val="2"/>
          <w:sz w:val="24"/>
          <w:lang w:eastAsia="zh-TW"/>
        </w:rPr>
        <w:t>1</w:t>
      </w:r>
      <w:r w:rsidRPr="00FD34D9">
        <w:rPr>
          <w:rFonts w:hint="eastAsia"/>
          <w:kern w:val="2"/>
          <w:sz w:val="24"/>
          <w:lang w:eastAsia="zh-TW"/>
        </w:rPr>
        <w:t>猴麪包樹的形態怎樣？</w:t>
      </w:r>
    </w:p>
    <w:p w14:paraId="0B85A56B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</w:p>
    <w:p w14:paraId="2127BBF6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  <w:r w:rsidRPr="00FD34D9">
        <w:rPr>
          <w:rFonts w:hint="eastAsia"/>
          <w:kern w:val="2"/>
          <w:sz w:val="24"/>
          <w:lang w:eastAsia="zh-TW"/>
        </w:rPr>
        <w:t>________________________________________________________________</w:t>
      </w:r>
    </w:p>
    <w:p w14:paraId="0C6287CA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</w:p>
    <w:p w14:paraId="3B00056F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  <w:r w:rsidRPr="00FD34D9">
        <w:rPr>
          <w:rFonts w:hint="eastAsia"/>
          <w:kern w:val="2"/>
          <w:sz w:val="24"/>
          <w:lang w:eastAsia="zh-TW"/>
        </w:rPr>
        <w:t>2</w:t>
      </w:r>
      <w:r w:rsidRPr="00FD34D9">
        <w:rPr>
          <w:rFonts w:hint="eastAsia"/>
          <w:kern w:val="2"/>
          <w:sz w:val="24"/>
          <w:lang w:eastAsia="zh-TW"/>
        </w:rPr>
        <w:t>文中有</w:t>
      </w:r>
      <w:r w:rsidRPr="00FD34D9">
        <w:rPr>
          <w:rFonts w:hint="eastAsia"/>
          <w:kern w:val="2"/>
          <w:sz w:val="24"/>
          <w:lang w:eastAsia="zh-TW"/>
        </w:rPr>
        <w:t>10</w:t>
      </w:r>
      <w:r w:rsidRPr="00FD34D9">
        <w:rPr>
          <w:rFonts w:hint="eastAsia"/>
          <w:kern w:val="2"/>
          <w:sz w:val="24"/>
          <w:lang w:eastAsia="zh-TW"/>
        </w:rPr>
        <w:t>個形容詞，請把它們圈出。</w:t>
      </w:r>
    </w:p>
    <w:p w14:paraId="0ADD3DE2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</w:p>
    <w:p w14:paraId="649BB04F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  <w:r w:rsidRPr="00FD34D9">
        <w:rPr>
          <w:rFonts w:hint="eastAsia"/>
          <w:kern w:val="2"/>
          <w:sz w:val="24"/>
          <w:lang w:eastAsia="zh-TW"/>
        </w:rPr>
        <w:t>乙、反義形容詞學習</w:t>
      </w:r>
    </w:p>
    <w:p w14:paraId="43C7C328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  <w:r w:rsidRPr="00FD34D9">
        <w:rPr>
          <w:rFonts w:hint="eastAsia"/>
          <w:kern w:val="2"/>
          <w:sz w:val="24"/>
          <w:lang w:eastAsia="zh-TW"/>
        </w:rPr>
        <w:t>乾淨</w:t>
      </w:r>
      <w:r w:rsidRPr="00FD34D9">
        <w:rPr>
          <w:rFonts w:hint="eastAsia"/>
          <w:kern w:val="2"/>
          <w:sz w:val="24"/>
          <w:lang w:eastAsia="zh-TW"/>
        </w:rPr>
        <w:t>&gt; &lt;</w:t>
      </w:r>
      <w:r w:rsidRPr="00FD34D9">
        <w:rPr>
          <w:rFonts w:hint="eastAsia"/>
          <w:kern w:val="2"/>
          <w:sz w:val="24"/>
          <w:lang w:eastAsia="zh-TW"/>
        </w:rPr>
        <w:t>骯髒</w:t>
      </w:r>
      <w:r w:rsidRPr="00FD34D9">
        <w:rPr>
          <w:rFonts w:hint="eastAsia"/>
          <w:kern w:val="2"/>
          <w:sz w:val="24"/>
          <w:lang w:eastAsia="zh-TW"/>
        </w:rPr>
        <w:t xml:space="preserve">     </w:t>
      </w:r>
      <w:r w:rsidRPr="00FD34D9">
        <w:rPr>
          <w:rFonts w:hint="eastAsia"/>
          <w:kern w:val="2"/>
          <w:sz w:val="24"/>
          <w:lang w:eastAsia="zh-TW"/>
        </w:rPr>
        <w:t>熱鬧</w:t>
      </w:r>
      <w:r w:rsidRPr="00FD34D9">
        <w:rPr>
          <w:rFonts w:hint="eastAsia"/>
          <w:kern w:val="2"/>
          <w:sz w:val="24"/>
          <w:lang w:eastAsia="zh-TW"/>
        </w:rPr>
        <w:t>&gt; &lt;</w:t>
      </w:r>
      <w:r w:rsidRPr="00FD34D9">
        <w:rPr>
          <w:rFonts w:hint="eastAsia"/>
          <w:kern w:val="2"/>
          <w:sz w:val="24"/>
          <w:lang w:eastAsia="zh-TW"/>
        </w:rPr>
        <w:t>僻靜</w:t>
      </w:r>
      <w:r w:rsidRPr="00FD34D9">
        <w:rPr>
          <w:rFonts w:hint="eastAsia"/>
          <w:kern w:val="2"/>
          <w:sz w:val="24"/>
          <w:lang w:eastAsia="zh-TW"/>
        </w:rPr>
        <w:t xml:space="preserve">       </w:t>
      </w:r>
      <w:r w:rsidRPr="00FD34D9">
        <w:rPr>
          <w:rFonts w:hint="eastAsia"/>
          <w:kern w:val="2"/>
          <w:sz w:val="24"/>
          <w:lang w:eastAsia="zh-TW"/>
        </w:rPr>
        <w:t>吵鬧</w:t>
      </w:r>
      <w:r w:rsidRPr="00FD34D9">
        <w:rPr>
          <w:rFonts w:hint="eastAsia"/>
          <w:kern w:val="2"/>
          <w:sz w:val="24"/>
          <w:lang w:eastAsia="zh-TW"/>
        </w:rPr>
        <w:t>&gt; &lt;</w:t>
      </w:r>
      <w:r w:rsidRPr="00FD34D9">
        <w:rPr>
          <w:rFonts w:hint="eastAsia"/>
          <w:kern w:val="2"/>
          <w:sz w:val="24"/>
          <w:lang w:eastAsia="zh-TW"/>
        </w:rPr>
        <w:t>安靜</w:t>
      </w:r>
      <w:r w:rsidRPr="00FD34D9">
        <w:rPr>
          <w:rFonts w:hint="eastAsia"/>
          <w:kern w:val="2"/>
          <w:sz w:val="24"/>
          <w:lang w:eastAsia="zh-TW"/>
        </w:rPr>
        <w:t xml:space="preserve">     </w:t>
      </w:r>
      <w:r w:rsidRPr="00FD34D9">
        <w:rPr>
          <w:rFonts w:hint="eastAsia"/>
          <w:kern w:val="2"/>
          <w:sz w:val="24"/>
          <w:lang w:eastAsia="zh-TW"/>
        </w:rPr>
        <w:t>賣出</w:t>
      </w:r>
      <w:r w:rsidRPr="00FD34D9">
        <w:rPr>
          <w:rFonts w:hint="eastAsia"/>
          <w:kern w:val="2"/>
          <w:sz w:val="24"/>
          <w:lang w:eastAsia="zh-TW"/>
        </w:rPr>
        <w:t>&gt; &lt;</w:t>
      </w:r>
      <w:r w:rsidRPr="00FD34D9">
        <w:rPr>
          <w:rFonts w:hint="eastAsia"/>
          <w:kern w:val="2"/>
          <w:sz w:val="24"/>
          <w:lang w:eastAsia="zh-TW"/>
        </w:rPr>
        <w:t>買入</w:t>
      </w:r>
    </w:p>
    <w:p w14:paraId="6196A40E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  <w:r w:rsidRPr="00FD34D9">
        <w:rPr>
          <w:rFonts w:hint="eastAsia"/>
          <w:kern w:val="2"/>
          <w:sz w:val="24"/>
          <w:lang w:eastAsia="zh-TW"/>
        </w:rPr>
        <w:t>擁擠</w:t>
      </w:r>
      <w:r w:rsidRPr="00FD34D9">
        <w:rPr>
          <w:rFonts w:hint="eastAsia"/>
          <w:kern w:val="2"/>
          <w:sz w:val="24"/>
          <w:lang w:eastAsia="zh-TW"/>
        </w:rPr>
        <w:t>&gt; &lt;</w:t>
      </w:r>
      <w:r w:rsidRPr="00FD34D9">
        <w:rPr>
          <w:rFonts w:hint="eastAsia"/>
          <w:kern w:val="2"/>
          <w:sz w:val="24"/>
          <w:lang w:eastAsia="zh-TW"/>
        </w:rPr>
        <w:t>疏落</w:t>
      </w:r>
      <w:r w:rsidRPr="00FD34D9">
        <w:rPr>
          <w:rFonts w:hint="eastAsia"/>
          <w:kern w:val="2"/>
          <w:sz w:val="24"/>
          <w:lang w:eastAsia="zh-TW"/>
        </w:rPr>
        <w:t xml:space="preserve">     </w:t>
      </w:r>
      <w:r w:rsidRPr="00FD34D9">
        <w:rPr>
          <w:rFonts w:hint="eastAsia"/>
          <w:kern w:val="2"/>
          <w:sz w:val="24"/>
          <w:lang w:eastAsia="zh-TW"/>
        </w:rPr>
        <w:t>快速</w:t>
      </w:r>
      <w:r w:rsidRPr="00FD34D9">
        <w:rPr>
          <w:rFonts w:hint="eastAsia"/>
          <w:kern w:val="2"/>
          <w:sz w:val="24"/>
          <w:lang w:eastAsia="zh-TW"/>
        </w:rPr>
        <w:t>&gt; &lt;</w:t>
      </w:r>
      <w:r w:rsidRPr="00FD34D9">
        <w:rPr>
          <w:rFonts w:hint="eastAsia"/>
          <w:kern w:val="2"/>
          <w:sz w:val="24"/>
          <w:lang w:eastAsia="zh-TW"/>
        </w:rPr>
        <w:t>緩慢</w:t>
      </w:r>
      <w:r w:rsidRPr="00FD34D9">
        <w:rPr>
          <w:rFonts w:hint="eastAsia"/>
          <w:kern w:val="2"/>
          <w:sz w:val="24"/>
          <w:lang w:eastAsia="zh-TW"/>
        </w:rPr>
        <w:t xml:space="preserve">       </w:t>
      </w:r>
      <w:r w:rsidRPr="00FD34D9">
        <w:rPr>
          <w:rFonts w:hint="eastAsia"/>
          <w:kern w:val="2"/>
          <w:sz w:val="24"/>
          <w:lang w:eastAsia="zh-TW"/>
        </w:rPr>
        <w:t>寬敞</w:t>
      </w:r>
      <w:r w:rsidRPr="00FD34D9">
        <w:rPr>
          <w:rFonts w:hint="eastAsia"/>
          <w:kern w:val="2"/>
          <w:sz w:val="24"/>
          <w:lang w:eastAsia="zh-TW"/>
        </w:rPr>
        <w:t>&gt; &lt;</w:t>
      </w:r>
      <w:r w:rsidRPr="00FD34D9">
        <w:rPr>
          <w:rFonts w:hint="eastAsia"/>
          <w:kern w:val="2"/>
          <w:sz w:val="24"/>
          <w:lang w:eastAsia="zh-TW"/>
        </w:rPr>
        <w:t>狹窄</w:t>
      </w:r>
    </w:p>
    <w:p w14:paraId="6B2094B6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</w:p>
    <w:p w14:paraId="5BF5EBF9" w14:textId="77777777" w:rsidR="002E1838" w:rsidRPr="00FD34D9" w:rsidRDefault="002E1838" w:rsidP="002E1838">
      <w:pPr>
        <w:spacing w:after="0" w:line="240" w:lineRule="auto"/>
        <w:rPr>
          <w:rFonts w:ascii="DFKai-SB" w:eastAsia="DFKai-SB" w:hAnsi="DFKai-SB"/>
          <w:kern w:val="2"/>
          <w:sz w:val="24"/>
          <w:lang w:eastAsia="zh-TW"/>
        </w:rPr>
      </w:pPr>
      <w:r w:rsidRPr="00FD34D9">
        <w:rPr>
          <w:rFonts w:ascii="DFKai-SB" w:eastAsia="DFKai-SB" w:hAnsi="DFKai-SB" w:hint="eastAsia"/>
          <w:kern w:val="2"/>
          <w:sz w:val="24"/>
          <w:lang w:eastAsia="zh-TW"/>
        </w:rPr>
        <w:t>「</w:t>
      </w:r>
      <w:r w:rsidRPr="00FD34D9">
        <w:rPr>
          <w:rFonts w:ascii="DFKai-SB" w:eastAsia="DFKai-SB" w:hAnsi="DFKai-SB" w:hint="eastAsia"/>
          <w:kern w:val="2"/>
          <w:sz w:val="24"/>
          <w:u w:val="single"/>
          <w:lang w:eastAsia="zh-TW"/>
        </w:rPr>
        <w:t>瑪利亞</w:t>
      </w:r>
      <w:r w:rsidRPr="00FD34D9">
        <w:rPr>
          <w:rFonts w:ascii="DFKai-SB" w:eastAsia="DFKai-SB" w:hAnsi="DFKai-SB" w:hint="eastAsia"/>
          <w:kern w:val="2"/>
          <w:sz w:val="24"/>
          <w:lang w:eastAsia="zh-TW"/>
        </w:rPr>
        <w:t>和</w:t>
      </w:r>
      <w:r w:rsidRPr="00FD34D9">
        <w:rPr>
          <w:rFonts w:ascii="DFKai-SB" w:eastAsia="DFKai-SB" w:hAnsi="DFKai-SB" w:hint="eastAsia"/>
          <w:kern w:val="2"/>
          <w:sz w:val="24"/>
          <w:u w:val="single"/>
          <w:lang w:eastAsia="zh-TW"/>
        </w:rPr>
        <w:t>玫瑰</w:t>
      </w:r>
      <w:r w:rsidRPr="00FD34D9">
        <w:rPr>
          <w:rFonts w:ascii="DFKai-SB" w:eastAsia="DFKai-SB" w:hAnsi="DFKai-SB" w:hint="eastAsia"/>
          <w:kern w:val="2"/>
          <w:sz w:val="24"/>
          <w:lang w:eastAsia="zh-TW"/>
        </w:rPr>
        <w:t>是好同學，但二人作風懸殊。她們每次約會，</w:t>
      </w:r>
      <w:r w:rsidRPr="00FD34D9">
        <w:rPr>
          <w:rFonts w:ascii="DFKai-SB" w:eastAsia="DFKai-SB" w:hAnsi="DFKai-SB" w:hint="eastAsia"/>
          <w:kern w:val="2"/>
          <w:sz w:val="24"/>
          <w:u w:val="single"/>
          <w:lang w:eastAsia="zh-TW"/>
        </w:rPr>
        <w:t>瑪利亞</w:t>
      </w:r>
      <w:r w:rsidRPr="00FD34D9">
        <w:rPr>
          <w:rFonts w:ascii="DFKai-SB" w:eastAsia="DFKai-SB" w:hAnsi="DFKai-SB" w:hint="eastAsia"/>
          <w:kern w:val="2"/>
          <w:sz w:val="24"/>
          <w:lang w:eastAsia="zh-TW"/>
        </w:rPr>
        <w:t>總是打扮得花枝招展，裏裏外外都十分漂亮的。但</w:t>
      </w:r>
      <w:r w:rsidRPr="00FD34D9">
        <w:rPr>
          <w:rFonts w:ascii="DFKai-SB" w:eastAsia="DFKai-SB" w:hAnsi="DFKai-SB" w:hint="eastAsia"/>
          <w:kern w:val="2"/>
          <w:sz w:val="24"/>
          <w:u w:val="single"/>
          <w:lang w:eastAsia="zh-TW"/>
        </w:rPr>
        <w:t>玫瑰</w:t>
      </w:r>
      <w:r w:rsidRPr="00FD34D9">
        <w:rPr>
          <w:rFonts w:ascii="DFKai-SB" w:eastAsia="DFKai-SB" w:hAnsi="DFKai-SB" w:hint="eastAsia"/>
          <w:kern w:val="2"/>
          <w:sz w:val="24"/>
          <w:lang w:eastAsia="zh-TW"/>
        </w:rPr>
        <w:t>卻不同，她對新穎的衣飾卻不以為然，她認為昂貴的使費未必能裝扮起一個人的內在修養，反而在生活上能注意身心健康，與人交往謙恭重禮節，縱使外表不夠時髦，也不會有人嫉妒的。」</w:t>
      </w:r>
    </w:p>
    <w:p w14:paraId="046A91FE" w14:textId="77777777" w:rsidR="002E1838" w:rsidRPr="00FD34D9" w:rsidRDefault="002E1838" w:rsidP="002E1838">
      <w:pPr>
        <w:spacing w:after="0" w:line="240" w:lineRule="auto"/>
        <w:rPr>
          <w:rFonts w:asciiTheme="majorEastAsia" w:eastAsiaTheme="majorEastAsia" w:hAnsiTheme="majorEastAsia"/>
          <w:kern w:val="2"/>
          <w:sz w:val="24"/>
          <w:lang w:eastAsia="zh-TW"/>
        </w:rPr>
      </w:pPr>
      <w:r w:rsidRPr="00FD34D9">
        <w:rPr>
          <w:rFonts w:asciiTheme="majorEastAsia" w:eastAsiaTheme="majorEastAsia" w:hAnsiTheme="majorEastAsia" w:hint="eastAsia"/>
          <w:kern w:val="2"/>
          <w:sz w:val="24"/>
          <w:lang w:eastAsia="zh-TW"/>
        </w:rPr>
        <w:t>填充題(請參考上段文字，在空格內填上最恰當的</w:t>
      </w:r>
      <w:r w:rsidRPr="00FD34D9">
        <w:rPr>
          <w:rFonts w:asciiTheme="majorEastAsia" w:eastAsiaTheme="majorEastAsia" w:hAnsiTheme="majorEastAsia" w:hint="eastAsia"/>
          <w:b/>
          <w:kern w:val="2"/>
          <w:sz w:val="28"/>
          <w:szCs w:val="28"/>
          <w:lang w:eastAsia="zh-TW"/>
        </w:rPr>
        <w:t>反義詞</w:t>
      </w:r>
      <w:r w:rsidRPr="00FD34D9">
        <w:rPr>
          <w:rFonts w:asciiTheme="majorEastAsia" w:eastAsiaTheme="majorEastAsia" w:hAnsiTheme="majorEastAsia" w:hint="eastAsia"/>
          <w:kern w:val="2"/>
          <w:sz w:val="24"/>
          <w:lang w:eastAsia="zh-TW"/>
        </w:rPr>
        <w:t xml:space="preserve">。) </w:t>
      </w:r>
    </w:p>
    <w:p w14:paraId="076F6B48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</w:p>
    <w:p w14:paraId="587370DD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  <w:r w:rsidRPr="00FD34D9">
        <w:rPr>
          <w:rFonts w:hint="eastAsia"/>
          <w:kern w:val="2"/>
          <w:sz w:val="24"/>
          <w:lang w:eastAsia="zh-TW"/>
        </w:rPr>
        <w:t>1</w:t>
      </w:r>
      <w:r w:rsidRPr="00FD34D9">
        <w:rPr>
          <w:rFonts w:hint="eastAsia"/>
          <w:kern w:val="2"/>
          <w:sz w:val="24"/>
          <w:lang w:eastAsia="zh-TW"/>
        </w:rPr>
        <w:t>醜陋的</w:t>
      </w:r>
      <w:r w:rsidRPr="00FD34D9">
        <w:rPr>
          <w:rFonts w:hint="eastAsia"/>
          <w:kern w:val="2"/>
          <w:sz w:val="24"/>
          <w:lang w:eastAsia="zh-TW"/>
        </w:rPr>
        <w:t>&gt; &lt;(           )</w:t>
      </w:r>
    </w:p>
    <w:p w14:paraId="5FBDA19B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</w:p>
    <w:p w14:paraId="08ED908D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  <w:r w:rsidRPr="00FD34D9">
        <w:rPr>
          <w:rFonts w:hint="eastAsia"/>
          <w:kern w:val="2"/>
          <w:sz w:val="24"/>
          <w:lang w:eastAsia="zh-TW"/>
        </w:rPr>
        <w:t>2</w:t>
      </w:r>
      <w:r w:rsidRPr="00FD34D9">
        <w:rPr>
          <w:rFonts w:hint="eastAsia"/>
          <w:kern w:val="2"/>
          <w:sz w:val="24"/>
          <w:lang w:eastAsia="zh-TW"/>
        </w:rPr>
        <w:t>陳舊的</w:t>
      </w:r>
      <w:r w:rsidRPr="00FD34D9">
        <w:rPr>
          <w:rFonts w:hint="eastAsia"/>
          <w:kern w:val="2"/>
          <w:sz w:val="24"/>
          <w:lang w:eastAsia="zh-TW"/>
        </w:rPr>
        <w:t>&gt; &lt;(           )</w:t>
      </w:r>
    </w:p>
    <w:p w14:paraId="1CCF3183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</w:p>
    <w:p w14:paraId="53AB4295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  <w:r w:rsidRPr="00FD34D9">
        <w:rPr>
          <w:rFonts w:hint="eastAsia"/>
          <w:kern w:val="2"/>
          <w:sz w:val="24"/>
          <w:lang w:eastAsia="zh-TW"/>
        </w:rPr>
        <w:t>3</w:t>
      </w:r>
      <w:r w:rsidRPr="00FD34D9">
        <w:rPr>
          <w:rFonts w:hint="eastAsia"/>
          <w:kern w:val="2"/>
          <w:sz w:val="24"/>
          <w:lang w:eastAsia="zh-TW"/>
        </w:rPr>
        <w:t>便宜的</w:t>
      </w:r>
      <w:r w:rsidRPr="00FD34D9">
        <w:rPr>
          <w:rFonts w:hint="eastAsia"/>
          <w:kern w:val="2"/>
          <w:sz w:val="24"/>
          <w:lang w:eastAsia="zh-TW"/>
        </w:rPr>
        <w:t>&gt; &lt;(           )</w:t>
      </w:r>
    </w:p>
    <w:p w14:paraId="6C263FB8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</w:p>
    <w:p w14:paraId="12675DC6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  <w:r w:rsidRPr="00FD34D9">
        <w:rPr>
          <w:rFonts w:hint="eastAsia"/>
          <w:kern w:val="2"/>
          <w:sz w:val="24"/>
          <w:lang w:eastAsia="zh-TW"/>
        </w:rPr>
        <w:t>4</w:t>
      </w:r>
      <w:r w:rsidRPr="00FD34D9">
        <w:rPr>
          <w:rFonts w:hint="eastAsia"/>
          <w:kern w:val="2"/>
          <w:sz w:val="24"/>
          <w:lang w:eastAsia="zh-TW"/>
        </w:rPr>
        <w:t>如果</w:t>
      </w:r>
      <w:r w:rsidRPr="00FD34D9">
        <w:rPr>
          <w:rFonts w:hint="eastAsia"/>
          <w:kern w:val="2"/>
          <w:sz w:val="24"/>
          <w:u w:val="single"/>
          <w:lang w:eastAsia="zh-TW"/>
        </w:rPr>
        <w:t>患病</w:t>
      </w:r>
      <w:r w:rsidRPr="00FD34D9">
        <w:rPr>
          <w:rFonts w:hint="eastAsia"/>
          <w:kern w:val="2"/>
          <w:sz w:val="24"/>
          <w:lang w:eastAsia="zh-TW"/>
        </w:rPr>
        <w:t>，就要看醫生，平時要注意保持</w:t>
      </w:r>
      <w:r w:rsidRPr="00FD34D9">
        <w:rPr>
          <w:rFonts w:hint="eastAsia"/>
          <w:kern w:val="2"/>
          <w:sz w:val="24"/>
          <w:lang w:eastAsia="zh-TW"/>
        </w:rPr>
        <w:t>___________</w:t>
      </w:r>
      <w:r w:rsidRPr="00FD34D9">
        <w:rPr>
          <w:rFonts w:hint="eastAsia"/>
          <w:kern w:val="2"/>
          <w:sz w:val="24"/>
          <w:lang w:eastAsia="zh-TW"/>
        </w:rPr>
        <w:t>。</w:t>
      </w:r>
    </w:p>
    <w:p w14:paraId="22852603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</w:p>
    <w:p w14:paraId="690FF397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  <w:r w:rsidRPr="00FD34D9">
        <w:rPr>
          <w:rFonts w:hint="eastAsia"/>
          <w:kern w:val="2"/>
          <w:sz w:val="24"/>
          <w:lang w:eastAsia="zh-TW"/>
        </w:rPr>
        <w:t>5</w:t>
      </w:r>
      <w:r w:rsidRPr="00FD34D9">
        <w:rPr>
          <w:rFonts w:hint="eastAsia"/>
          <w:kern w:val="2"/>
          <w:sz w:val="24"/>
          <w:lang w:eastAsia="zh-TW"/>
        </w:rPr>
        <w:t>與老師相處要</w:t>
      </w:r>
      <w:r w:rsidRPr="00FD34D9">
        <w:rPr>
          <w:rFonts w:hint="eastAsia"/>
          <w:kern w:val="2"/>
          <w:sz w:val="24"/>
          <w:lang w:eastAsia="zh-TW"/>
        </w:rPr>
        <w:t>__________________</w:t>
      </w:r>
      <w:r w:rsidRPr="00FD34D9">
        <w:rPr>
          <w:rFonts w:hint="eastAsia"/>
          <w:kern w:val="2"/>
          <w:sz w:val="24"/>
          <w:lang w:eastAsia="zh-TW"/>
        </w:rPr>
        <w:t>，朋友交往也不可以</w:t>
      </w:r>
      <w:r w:rsidRPr="00FD34D9">
        <w:rPr>
          <w:rFonts w:hint="eastAsia"/>
          <w:kern w:val="2"/>
          <w:sz w:val="24"/>
          <w:u w:val="single"/>
          <w:lang w:eastAsia="zh-TW"/>
        </w:rPr>
        <w:t>粗魯無禮</w:t>
      </w:r>
      <w:r w:rsidRPr="00FD34D9">
        <w:rPr>
          <w:rFonts w:hint="eastAsia"/>
          <w:kern w:val="2"/>
          <w:sz w:val="24"/>
          <w:lang w:eastAsia="zh-TW"/>
        </w:rPr>
        <w:t>。</w:t>
      </w:r>
    </w:p>
    <w:p w14:paraId="2400D208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</w:p>
    <w:p w14:paraId="4E863F24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  <w:r w:rsidRPr="00FD34D9">
        <w:rPr>
          <w:rFonts w:hint="eastAsia"/>
          <w:kern w:val="2"/>
          <w:sz w:val="24"/>
          <w:lang w:eastAsia="zh-TW"/>
        </w:rPr>
        <w:t>6</w:t>
      </w:r>
      <w:r w:rsidRPr="00FD34D9">
        <w:rPr>
          <w:rFonts w:hint="eastAsia"/>
          <w:kern w:val="2"/>
          <w:sz w:val="24"/>
          <w:lang w:eastAsia="zh-TW"/>
        </w:rPr>
        <w:t>柏克萊既</w:t>
      </w:r>
      <w:r w:rsidRPr="00FD34D9">
        <w:rPr>
          <w:rFonts w:hint="eastAsia"/>
          <w:kern w:val="2"/>
          <w:sz w:val="24"/>
          <w:lang w:eastAsia="zh-TW"/>
        </w:rPr>
        <w:t>____________</w:t>
      </w:r>
      <w:r w:rsidRPr="00FD34D9">
        <w:rPr>
          <w:rFonts w:hint="eastAsia"/>
          <w:kern w:val="2"/>
          <w:sz w:val="24"/>
          <w:lang w:eastAsia="zh-TW"/>
        </w:rPr>
        <w:t>同學測驗</w:t>
      </w:r>
      <w:r w:rsidRPr="00FD34D9">
        <w:rPr>
          <w:rFonts w:hint="eastAsia"/>
          <w:kern w:val="2"/>
          <w:sz w:val="24"/>
          <w:lang w:eastAsia="zh-TW"/>
        </w:rPr>
        <w:t>100</w:t>
      </w:r>
      <w:r w:rsidRPr="00FD34D9">
        <w:rPr>
          <w:rFonts w:hint="eastAsia"/>
          <w:kern w:val="2"/>
          <w:sz w:val="24"/>
          <w:lang w:eastAsia="zh-TW"/>
        </w:rPr>
        <w:t>分，又</w:t>
      </w:r>
      <w:r w:rsidRPr="00FD34D9">
        <w:rPr>
          <w:rFonts w:hint="eastAsia"/>
          <w:kern w:val="2"/>
          <w:sz w:val="24"/>
          <w:u w:val="single"/>
          <w:lang w:eastAsia="zh-TW"/>
        </w:rPr>
        <w:t>羨慕</w:t>
      </w:r>
      <w:r w:rsidRPr="00FD34D9">
        <w:rPr>
          <w:rFonts w:hint="eastAsia"/>
          <w:kern w:val="2"/>
          <w:sz w:val="24"/>
          <w:lang w:eastAsia="zh-TW"/>
        </w:rPr>
        <w:t>他人上台拿獎狀。</w:t>
      </w:r>
    </w:p>
    <w:p w14:paraId="0F3137CD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</w:p>
    <w:p w14:paraId="6E366047" w14:textId="77777777" w:rsidR="002E1838" w:rsidRDefault="002E1838" w:rsidP="002E1838">
      <w:pPr>
        <w:spacing w:after="0" w:line="240" w:lineRule="auto"/>
        <w:rPr>
          <w:kern w:val="2"/>
          <w:sz w:val="24"/>
          <w:lang w:eastAsia="zh-TW"/>
        </w:rPr>
      </w:pPr>
    </w:p>
    <w:p w14:paraId="37187576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  <w:r w:rsidRPr="00FD34D9">
        <w:rPr>
          <w:rFonts w:hint="eastAsia"/>
          <w:kern w:val="2"/>
          <w:sz w:val="24"/>
          <w:lang w:eastAsia="zh-TW"/>
        </w:rPr>
        <w:t>丙、類屬詞語辨識</w:t>
      </w:r>
      <w:r w:rsidRPr="00FD34D9">
        <w:rPr>
          <w:rFonts w:hint="eastAsia"/>
          <w:kern w:val="2"/>
          <w:sz w:val="24"/>
          <w:lang w:eastAsia="zh-TW"/>
        </w:rPr>
        <w:t>(</w:t>
      </w:r>
      <w:r w:rsidRPr="00FD34D9">
        <w:rPr>
          <w:rFonts w:hint="eastAsia"/>
          <w:kern w:val="2"/>
          <w:sz w:val="24"/>
          <w:lang w:eastAsia="zh-TW"/>
        </w:rPr>
        <w:t>一</w:t>
      </w:r>
      <w:r w:rsidRPr="00FD34D9">
        <w:rPr>
          <w:rFonts w:hint="eastAsia"/>
          <w:kern w:val="2"/>
          <w:sz w:val="24"/>
          <w:lang w:eastAsia="zh-TW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13"/>
      </w:tblGrid>
      <w:tr w:rsidR="002E1838" w:rsidRPr="00FD34D9" w14:paraId="429EC117" w14:textId="77777777" w:rsidTr="00313548">
        <w:tc>
          <w:tcPr>
            <w:tcW w:w="8613" w:type="dxa"/>
          </w:tcPr>
          <w:p w14:paraId="405EF879" w14:textId="77777777" w:rsidR="002E1838" w:rsidRPr="00FD34D9" w:rsidRDefault="002E1838" w:rsidP="002F133B">
            <w:pPr>
              <w:spacing w:after="0" w:line="240" w:lineRule="auto"/>
              <w:rPr>
                <w:kern w:val="2"/>
                <w:sz w:val="24"/>
                <w:lang w:eastAsia="zh-TW"/>
              </w:rPr>
            </w:pPr>
            <w:r w:rsidRPr="00313548">
              <w:rPr>
                <w:rFonts w:ascii="PMingLiU" w:eastAsia="PMingLiU" w:hAnsi="PMingLiU"/>
                <w:kern w:val="2"/>
                <w:sz w:val="24"/>
                <w:lang w:eastAsia="zh-TW"/>
              </w:rPr>
              <w:t>…</w:t>
            </w:r>
            <w:r w:rsidR="00313548" w:rsidRPr="00313548">
              <w:rPr>
                <w:rFonts w:ascii="PMingLiU" w:eastAsia="PMingLiU" w:hAnsi="PMingLiU"/>
                <w:kern w:val="2"/>
                <w:sz w:val="24"/>
                <w:lang w:eastAsia="zh-TW"/>
              </w:rPr>
              <w:t>…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之地︰彈丸之地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 xml:space="preserve">  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不毛之地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 xml:space="preserve">  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荒漠之地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 xml:space="preserve">  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濕潤之地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 xml:space="preserve">  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空曠之地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 xml:space="preserve">  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凍土之地</w:t>
            </w:r>
          </w:p>
          <w:p w14:paraId="166F142C" w14:textId="77777777" w:rsidR="002E1838" w:rsidRPr="00FD34D9" w:rsidRDefault="002E1838" w:rsidP="002F133B">
            <w:pPr>
              <w:spacing w:after="0" w:line="240" w:lineRule="auto"/>
              <w:rPr>
                <w:kern w:val="2"/>
                <w:sz w:val="24"/>
                <w:lang w:eastAsia="zh-TW"/>
              </w:rPr>
            </w:pPr>
            <w:r w:rsidRPr="00313548">
              <w:rPr>
                <w:rFonts w:ascii="PMingLiU" w:eastAsia="PMingLiU" w:hAnsi="PMingLiU"/>
                <w:kern w:val="2"/>
                <w:sz w:val="24"/>
                <w:lang w:eastAsia="zh-TW"/>
              </w:rPr>
              <w:t>…</w:t>
            </w:r>
            <w:r w:rsidR="00313548" w:rsidRPr="00313548">
              <w:rPr>
                <w:rFonts w:ascii="PMingLiU" w:eastAsia="PMingLiU" w:hAnsi="PMingLiU"/>
                <w:kern w:val="2"/>
                <w:sz w:val="24"/>
                <w:lang w:eastAsia="zh-TW"/>
              </w:rPr>
              <w:t>…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帶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 xml:space="preserve">  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︰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 xml:space="preserve">  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亞熱帶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 xml:space="preserve">  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熱帶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 xml:space="preserve">  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溫帶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 xml:space="preserve">  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寒帶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 xml:space="preserve"> </w:t>
            </w:r>
          </w:p>
          <w:p w14:paraId="3E65AA23" w14:textId="77777777" w:rsidR="002E1838" w:rsidRPr="00FD34D9" w:rsidRDefault="002E1838" w:rsidP="002F133B">
            <w:pPr>
              <w:spacing w:after="0" w:line="240" w:lineRule="auto"/>
              <w:rPr>
                <w:kern w:val="2"/>
                <w:sz w:val="24"/>
                <w:lang w:eastAsia="zh-TW"/>
              </w:rPr>
            </w:pPr>
            <w:r w:rsidRPr="00313548">
              <w:rPr>
                <w:rFonts w:ascii="PMingLiU" w:eastAsia="PMingLiU" w:hAnsi="PMingLiU"/>
                <w:kern w:val="2"/>
                <w:sz w:val="24"/>
                <w:lang w:eastAsia="zh-TW"/>
              </w:rPr>
              <w:t>…</w:t>
            </w:r>
            <w:r w:rsidR="00313548" w:rsidRPr="00313548">
              <w:rPr>
                <w:rFonts w:ascii="PMingLiU" w:eastAsia="PMingLiU" w:hAnsi="PMingLiU"/>
                <w:kern w:val="2"/>
                <w:sz w:val="24"/>
                <w:lang w:eastAsia="zh-TW"/>
              </w:rPr>
              <w:t>…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貴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 xml:space="preserve">  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︰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 xml:space="preserve">  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珍貴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 xml:space="preserve">  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寶貴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 xml:space="preserve">  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名貴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 xml:space="preserve">  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可貴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 xml:space="preserve">  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昂貴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 xml:space="preserve">  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高貴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 xml:space="preserve">  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權貴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 xml:space="preserve">  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尊貴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 xml:space="preserve">  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嬌貴</w:t>
            </w:r>
          </w:p>
          <w:p w14:paraId="5D3CC57F" w14:textId="77777777" w:rsidR="002E1838" w:rsidRPr="00FD34D9" w:rsidRDefault="002E1838" w:rsidP="002F133B">
            <w:pPr>
              <w:spacing w:after="0" w:line="240" w:lineRule="auto"/>
              <w:rPr>
                <w:kern w:val="2"/>
                <w:sz w:val="24"/>
                <w:lang w:eastAsia="zh-TW"/>
              </w:rPr>
            </w:pPr>
            <w:r w:rsidRPr="00FD34D9">
              <w:rPr>
                <w:rFonts w:hint="eastAsia"/>
                <w:kern w:val="2"/>
                <w:sz w:val="24"/>
                <w:lang w:eastAsia="zh-TW"/>
              </w:rPr>
              <w:t>XX</w:t>
            </w:r>
            <w:r w:rsidRPr="00313548">
              <w:rPr>
                <w:rFonts w:ascii="PMingLiU" w:eastAsia="PMingLiU" w:hAnsi="PMingLiU"/>
                <w:kern w:val="2"/>
                <w:sz w:val="24"/>
                <w:lang w:eastAsia="zh-TW"/>
              </w:rPr>
              <w:t>…</w:t>
            </w:r>
            <w:r w:rsidR="00313548" w:rsidRPr="00313548">
              <w:rPr>
                <w:rFonts w:ascii="PMingLiU" w:eastAsia="PMingLiU" w:hAnsi="PMingLiU"/>
                <w:kern w:val="2"/>
                <w:sz w:val="24"/>
                <w:lang w:eastAsia="zh-TW"/>
              </w:rPr>
              <w:t>…</w:t>
            </w:r>
            <w:r w:rsidR="00313548">
              <w:rPr>
                <w:rFonts w:hint="eastAsia"/>
                <w:kern w:val="2"/>
                <w:sz w:val="24"/>
                <w:lang w:eastAsia="zh-TW"/>
              </w:rPr>
              <w:t xml:space="preserve"> 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︰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 xml:space="preserve">  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寥寥可數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 xml:space="preserve">  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星星之火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 xml:space="preserve">  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區區之數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 xml:space="preserve">  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小小年紀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 xml:space="preserve">  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重重有賞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 xml:space="preserve">  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楚楚可憐</w:t>
            </w:r>
          </w:p>
          <w:p w14:paraId="7F718F98" w14:textId="77777777" w:rsidR="002E1838" w:rsidRPr="00FD34D9" w:rsidRDefault="002E1838" w:rsidP="002F133B">
            <w:pPr>
              <w:spacing w:after="0" w:line="240" w:lineRule="auto"/>
              <w:rPr>
                <w:kern w:val="2"/>
                <w:sz w:val="24"/>
                <w:lang w:eastAsia="zh-TW"/>
              </w:rPr>
            </w:pPr>
            <w:r w:rsidRPr="00FD34D9">
              <w:rPr>
                <w:rFonts w:hint="eastAsia"/>
                <w:kern w:val="2"/>
                <w:sz w:val="24"/>
                <w:lang w:eastAsia="zh-TW"/>
              </w:rPr>
              <w:t xml:space="preserve">         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高高在上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 xml:space="preserve">  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嘖嘖稱奇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 xml:space="preserve">  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憤憤不平</w:t>
            </w:r>
          </w:p>
        </w:tc>
      </w:tr>
    </w:tbl>
    <w:p w14:paraId="5F626765" w14:textId="77777777" w:rsidR="00EC29C7" w:rsidRDefault="00EC29C7" w:rsidP="002E1838">
      <w:pPr>
        <w:spacing w:after="0" w:line="240" w:lineRule="auto"/>
        <w:rPr>
          <w:b/>
          <w:kern w:val="2"/>
          <w:sz w:val="32"/>
          <w:szCs w:val="32"/>
          <w:lang w:eastAsia="zh-TW"/>
        </w:rPr>
      </w:pPr>
    </w:p>
    <w:p w14:paraId="5D2577F0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  <w:r w:rsidRPr="00FD34D9">
        <w:rPr>
          <w:rFonts w:hint="eastAsia"/>
          <w:b/>
          <w:kern w:val="2"/>
          <w:sz w:val="32"/>
          <w:szCs w:val="32"/>
          <w:lang w:eastAsia="zh-TW"/>
        </w:rPr>
        <w:lastRenderedPageBreak/>
        <w:t>近義詞</w:t>
      </w:r>
      <w:r w:rsidRPr="00FD34D9">
        <w:rPr>
          <w:rFonts w:hint="eastAsia"/>
          <w:kern w:val="2"/>
          <w:sz w:val="24"/>
          <w:lang w:eastAsia="zh-TW"/>
        </w:rPr>
        <w:t>配對題</w:t>
      </w:r>
      <w:r w:rsidRPr="00FD34D9">
        <w:rPr>
          <w:rFonts w:hint="eastAsia"/>
          <w:kern w:val="2"/>
          <w:sz w:val="24"/>
          <w:lang w:eastAsia="zh-TW"/>
        </w:rPr>
        <w:t>(</w:t>
      </w:r>
      <w:r w:rsidRPr="00FD34D9">
        <w:rPr>
          <w:rFonts w:hint="eastAsia"/>
          <w:kern w:val="2"/>
          <w:sz w:val="24"/>
          <w:lang w:eastAsia="zh-TW"/>
        </w:rPr>
        <w:t>連線</w:t>
      </w:r>
      <w:r w:rsidRPr="00FD34D9">
        <w:rPr>
          <w:rFonts w:hint="eastAsia"/>
          <w:kern w:val="2"/>
          <w:sz w:val="24"/>
          <w:lang w:eastAsia="zh-TW"/>
        </w:rPr>
        <w:t>)</w:t>
      </w:r>
    </w:p>
    <w:p w14:paraId="017721C3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  <w:r w:rsidRPr="00FD34D9">
        <w:rPr>
          <w:rFonts w:hint="eastAsia"/>
          <w:kern w:val="2"/>
          <w:sz w:val="24"/>
          <w:lang w:eastAsia="zh-TW"/>
        </w:rPr>
        <w:t>乾淨</w:t>
      </w:r>
      <w:r w:rsidRPr="00FD34D9">
        <w:rPr>
          <w:rFonts w:hint="eastAsia"/>
          <w:kern w:val="2"/>
          <w:sz w:val="24"/>
          <w:lang w:eastAsia="zh-TW"/>
        </w:rPr>
        <w:t xml:space="preserve">                   </w:t>
      </w:r>
      <w:r w:rsidRPr="00FD34D9">
        <w:rPr>
          <w:rFonts w:hint="eastAsia"/>
          <w:kern w:val="2"/>
          <w:sz w:val="24"/>
          <w:lang w:eastAsia="zh-TW"/>
        </w:rPr>
        <w:t>污穢</w:t>
      </w:r>
    </w:p>
    <w:p w14:paraId="5256D4B6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  <w:r w:rsidRPr="00FD34D9">
        <w:rPr>
          <w:rFonts w:hint="eastAsia"/>
          <w:kern w:val="2"/>
          <w:sz w:val="24"/>
          <w:lang w:eastAsia="zh-TW"/>
        </w:rPr>
        <w:t>僻靜</w:t>
      </w:r>
      <w:r w:rsidRPr="00FD34D9">
        <w:rPr>
          <w:rFonts w:hint="eastAsia"/>
          <w:kern w:val="2"/>
          <w:sz w:val="24"/>
          <w:lang w:eastAsia="zh-TW"/>
        </w:rPr>
        <w:t xml:space="preserve">                   </w:t>
      </w:r>
      <w:r w:rsidRPr="00FD34D9">
        <w:rPr>
          <w:rFonts w:hint="eastAsia"/>
          <w:kern w:val="2"/>
          <w:sz w:val="24"/>
          <w:lang w:eastAsia="zh-TW"/>
        </w:rPr>
        <w:t>便宜</w:t>
      </w:r>
    </w:p>
    <w:p w14:paraId="682B1DA9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  <w:r w:rsidRPr="00FD34D9">
        <w:rPr>
          <w:rFonts w:hint="eastAsia"/>
          <w:kern w:val="2"/>
          <w:sz w:val="24"/>
          <w:lang w:eastAsia="zh-TW"/>
        </w:rPr>
        <w:t>買入</w:t>
      </w:r>
      <w:r w:rsidRPr="00FD34D9">
        <w:rPr>
          <w:rFonts w:hint="eastAsia"/>
          <w:kern w:val="2"/>
          <w:sz w:val="24"/>
          <w:lang w:eastAsia="zh-TW"/>
        </w:rPr>
        <w:t xml:space="preserve">                   </w:t>
      </w:r>
      <w:r w:rsidRPr="00FD34D9">
        <w:rPr>
          <w:rFonts w:hint="eastAsia"/>
          <w:kern w:val="2"/>
          <w:sz w:val="24"/>
          <w:lang w:eastAsia="zh-TW"/>
        </w:rPr>
        <w:t>吵鬧</w:t>
      </w:r>
    </w:p>
    <w:p w14:paraId="591DD600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  <w:r w:rsidRPr="00FD34D9">
        <w:rPr>
          <w:rFonts w:hint="eastAsia"/>
          <w:kern w:val="2"/>
          <w:sz w:val="24"/>
          <w:lang w:eastAsia="zh-TW"/>
        </w:rPr>
        <w:t>快速</w:t>
      </w:r>
      <w:r w:rsidRPr="00FD34D9">
        <w:rPr>
          <w:rFonts w:hint="eastAsia"/>
          <w:kern w:val="2"/>
          <w:sz w:val="24"/>
          <w:lang w:eastAsia="zh-TW"/>
        </w:rPr>
        <w:t xml:space="preserve">                   </w:t>
      </w:r>
      <w:r w:rsidRPr="00FD34D9">
        <w:rPr>
          <w:rFonts w:hint="eastAsia"/>
          <w:kern w:val="2"/>
          <w:sz w:val="24"/>
          <w:lang w:eastAsia="zh-TW"/>
        </w:rPr>
        <w:t>寬敞</w:t>
      </w:r>
    </w:p>
    <w:p w14:paraId="68A7B6A2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  <w:r w:rsidRPr="00FD34D9">
        <w:rPr>
          <w:rFonts w:hint="eastAsia"/>
          <w:kern w:val="2"/>
          <w:sz w:val="24"/>
          <w:lang w:eastAsia="zh-TW"/>
        </w:rPr>
        <w:t>骯髒</w:t>
      </w:r>
      <w:r w:rsidRPr="00FD34D9">
        <w:rPr>
          <w:rFonts w:hint="eastAsia"/>
          <w:kern w:val="2"/>
          <w:sz w:val="24"/>
          <w:lang w:eastAsia="zh-TW"/>
        </w:rPr>
        <w:t xml:space="preserve">                   </w:t>
      </w:r>
      <w:r w:rsidRPr="00FD34D9">
        <w:rPr>
          <w:rFonts w:hint="eastAsia"/>
          <w:kern w:val="2"/>
          <w:sz w:val="24"/>
          <w:lang w:eastAsia="zh-TW"/>
        </w:rPr>
        <w:t>整潔</w:t>
      </w:r>
    </w:p>
    <w:p w14:paraId="05164FA1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  <w:r w:rsidRPr="00FD34D9">
        <w:rPr>
          <w:rFonts w:hint="eastAsia"/>
          <w:kern w:val="2"/>
          <w:sz w:val="24"/>
          <w:lang w:eastAsia="zh-TW"/>
        </w:rPr>
        <w:t>經濟</w:t>
      </w:r>
      <w:r w:rsidRPr="00FD34D9">
        <w:rPr>
          <w:rFonts w:hint="eastAsia"/>
          <w:kern w:val="2"/>
          <w:sz w:val="24"/>
          <w:lang w:eastAsia="zh-TW"/>
        </w:rPr>
        <w:t xml:space="preserve">                   </w:t>
      </w:r>
      <w:r w:rsidRPr="00FD34D9">
        <w:rPr>
          <w:rFonts w:hint="eastAsia"/>
          <w:kern w:val="2"/>
          <w:sz w:val="24"/>
          <w:lang w:eastAsia="zh-TW"/>
        </w:rPr>
        <w:t>購置</w:t>
      </w:r>
    </w:p>
    <w:p w14:paraId="43F980BF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  <w:r w:rsidRPr="00FD34D9">
        <w:rPr>
          <w:rFonts w:hint="eastAsia"/>
          <w:kern w:val="2"/>
          <w:sz w:val="24"/>
          <w:lang w:eastAsia="zh-TW"/>
        </w:rPr>
        <w:t>熱鬧</w:t>
      </w:r>
      <w:r w:rsidRPr="00FD34D9">
        <w:rPr>
          <w:rFonts w:hint="eastAsia"/>
          <w:kern w:val="2"/>
          <w:sz w:val="24"/>
          <w:lang w:eastAsia="zh-TW"/>
        </w:rPr>
        <w:t xml:space="preserve">                   </w:t>
      </w:r>
      <w:r w:rsidRPr="00FD34D9">
        <w:rPr>
          <w:rFonts w:hint="eastAsia"/>
          <w:kern w:val="2"/>
          <w:sz w:val="24"/>
          <w:lang w:eastAsia="zh-TW"/>
        </w:rPr>
        <w:t>迅急</w:t>
      </w:r>
    </w:p>
    <w:p w14:paraId="55CCEE23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  <w:r w:rsidRPr="00FD34D9">
        <w:rPr>
          <w:rFonts w:hint="eastAsia"/>
          <w:kern w:val="2"/>
          <w:sz w:val="24"/>
          <w:lang w:eastAsia="zh-TW"/>
        </w:rPr>
        <w:t>開闊</w:t>
      </w:r>
      <w:r w:rsidRPr="00FD34D9">
        <w:rPr>
          <w:rFonts w:hint="eastAsia"/>
          <w:kern w:val="2"/>
          <w:sz w:val="24"/>
          <w:lang w:eastAsia="zh-TW"/>
        </w:rPr>
        <w:t xml:space="preserve">                   </w:t>
      </w:r>
      <w:r w:rsidRPr="00FD34D9">
        <w:rPr>
          <w:rFonts w:hint="eastAsia"/>
          <w:kern w:val="2"/>
          <w:sz w:val="24"/>
          <w:lang w:eastAsia="zh-TW"/>
        </w:rPr>
        <w:t>偏遠</w:t>
      </w:r>
    </w:p>
    <w:p w14:paraId="31D88AE2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</w:p>
    <w:p w14:paraId="5B54D598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  <w:r w:rsidRPr="00FD34D9">
        <w:rPr>
          <w:rFonts w:hint="eastAsia"/>
          <w:kern w:val="2"/>
          <w:sz w:val="24"/>
          <w:lang w:eastAsia="zh-TW"/>
        </w:rPr>
        <w:t>丁、次序關聯詞填充︰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62"/>
      </w:tblGrid>
      <w:tr w:rsidR="002E1838" w:rsidRPr="00FD34D9" w14:paraId="3D43DA31" w14:textId="77777777" w:rsidTr="002F133B">
        <w:tc>
          <w:tcPr>
            <w:tcW w:w="8362" w:type="dxa"/>
          </w:tcPr>
          <w:p w14:paraId="60930BB9" w14:textId="77777777" w:rsidR="002E1838" w:rsidRPr="00FD34D9" w:rsidRDefault="002E1838" w:rsidP="002F133B">
            <w:pPr>
              <w:spacing w:after="0" w:line="240" w:lineRule="auto"/>
              <w:jc w:val="center"/>
              <w:rPr>
                <w:kern w:val="2"/>
                <w:sz w:val="24"/>
                <w:lang w:eastAsia="zh-TW"/>
              </w:rPr>
            </w:pPr>
            <w:r w:rsidRPr="00FD34D9">
              <w:rPr>
                <w:rFonts w:hint="eastAsia"/>
                <w:kern w:val="2"/>
                <w:sz w:val="24"/>
                <w:u w:val="single"/>
                <w:lang w:eastAsia="zh-TW"/>
              </w:rPr>
              <w:t>加心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購物</w:t>
            </w:r>
          </w:p>
          <w:p w14:paraId="04359A71" w14:textId="77777777" w:rsidR="002E1838" w:rsidRPr="00FD34D9" w:rsidRDefault="002E1838" w:rsidP="002F133B">
            <w:pPr>
              <w:spacing w:after="0" w:line="240" w:lineRule="auto"/>
              <w:ind w:firstLineChars="200" w:firstLine="480"/>
              <w:rPr>
                <w:kern w:val="2"/>
                <w:sz w:val="24"/>
                <w:lang w:eastAsia="zh-TW"/>
              </w:rPr>
            </w:pPr>
            <w:r w:rsidRPr="00FD34D9">
              <w:rPr>
                <w:rFonts w:hint="eastAsia"/>
                <w:kern w:val="2"/>
                <w:sz w:val="24"/>
                <w:lang w:eastAsia="zh-TW"/>
              </w:rPr>
              <w:t>星期天，加心帶著爸爸給她的三百元，到光大百貨公司購物。</w:t>
            </w:r>
          </w:p>
          <w:p w14:paraId="1772998D" w14:textId="77777777" w:rsidR="002E1838" w:rsidRPr="00FD34D9" w:rsidRDefault="002E1838" w:rsidP="002F133B">
            <w:pPr>
              <w:spacing w:after="0" w:line="240" w:lineRule="auto"/>
              <w:ind w:firstLineChars="200" w:firstLine="480"/>
              <w:rPr>
                <w:kern w:val="2"/>
                <w:sz w:val="24"/>
                <w:lang w:eastAsia="zh-TW"/>
              </w:rPr>
            </w:pPr>
            <w:r w:rsidRPr="00FD34D9">
              <w:rPr>
                <w:rFonts w:hint="eastAsia"/>
                <w:kern w:val="2"/>
                <w:sz w:val="24"/>
                <w:lang w:eastAsia="zh-TW"/>
              </w:rPr>
              <w:t>百貨公司共有五層，</w:t>
            </w:r>
            <w:r w:rsidRPr="00FD34D9">
              <w:rPr>
                <w:rFonts w:hint="eastAsia"/>
                <w:kern w:val="2"/>
                <w:sz w:val="24"/>
                <w:u w:val="single"/>
                <w:lang w:eastAsia="zh-TW"/>
              </w:rPr>
              <w:t>加心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先到地庫家庭用品部，看見許多漂亮的碗筷；</w:t>
            </w:r>
          </w:p>
          <w:p w14:paraId="2279680D" w14:textId="77777777" w:rsidR="002E1838" w:rsidRPr="00FD34D9" w:rsidRDefault="002E1838" w:rsidP="002F133B">
            <w:pPr>
              <w:spacing w:after="0" w:line="240" w:lineRule="auto"/>
              <w:rPr>
                <w:kern w:val="2"/>
                <w:sz w:val="24"/>
                <w:lang w:eastAsia="zh-TW"/>
              </w:rPr>
            </w:pPr>
            <w:r w:rsidRPr="00FD34D9">
              <w:rPr>
                <w:rFonts w:hint="eastAsia"/>
                <w:kern w:val="2"/>
                <w:sz w:val="24"/>
                <w:lang w:eastAsia="zh-TW"/>
              </w:rPr>
              <w:t>接著她上三樓女裝部，看見很多新款的服裝，可是價錢都很昂貴，她只是看</w:t>
            </w:r>
          </w:p>
          <w:p w14:paraId="26998C8C" w14:textId="77777777" w:rsidR="002E1838" w:rsidRPr="00FD34D9" w:rsidRDefault="002E1838" w:rsidP="002F133B">
            <w:pPr>
              <w:spacing w:after="0" w:line="240" w:lineRule="auto"/>
              <w:rPr>
                <w:kern w:val="2"/>
                <w:sz w:val="24"/>
                <w:lang w:eastAsia="zh-TW"/>
              </w:rPr>
            </w:pPr>
            <w:r w:rsidRPr="00FD34D9">
              <w:rPr>
                <w:rFonts w:hint="eastAsia"/>
                <w:kern w:val="2"/>
                <w:sz w:val="24"/>
                <w:lang w:eastAsia="zh-TW"/>
              </w:rPr>
              <w:t>看，沒有買甚麼。</w:t>
            </w:r>
          </w:p>
          <w:p w14:paraId="6BB197D2" w14:textId="77777777" w:rsidR="002E1838" w:rsidRPr="00FD34D9" w:rsidRDefault="002E1838" w:rsidP="002F133B">
            <w:pPr>
              <w:spacing w:after="0" w:line="240" w:lineRule="auto"/>
              <w:ind w:firstLineChars="200" w:firstLine="480"/>
              <w:rPr>
                <w:kern w:val="2"/>
                <w:sz w:val="24"/>
                <w:lang w:eastAsia="zh-TW"/>
              </w:rPr>
            </w:pPr>
            <w:r w:rsidRPr="00FD34D9">
              <w:rPr>
                <w:rFonts w:hint="eastAsia"/>
                <w:kern w:val="2"/>
                <w:sz w:val="24"/>
                <w:lang w:eastAsia="zh-TW"/>
              </w:rPr>
              <w:t>然後</w:t>
            </w:r>
            <w:r w:rsidRPr="00FD34D9">
              <w:rPr>
                <w:rFonts w:hint="eastAsia"/>
                <w:kern w:val="2"/>
                <w:sz w:val="24"/>
                <w:u w:val="single"/>
                <w:lang w:eastAsia="zh-TW"/>
              </w:rPr>
              <w:t>加心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乘搭扶手電梯經過二樓，因為是男裝部，她沒有進去。隨後她</w:t>
            </w:r>
          </w:p>
          <w:p w14:paraId="171A3FA3" w14:textId="77777777" w:rsidR="002E1838" w:rsidRPr="00FD34D9" w:rsidRDefault="002E1838" w:rsidP="002F133B">
            <w:pPr>
              <w:spacing w:after="0" w:line="240" w:lineRule="auto"/>
              <w:rPr>
                <w:kern w:val="2"/>
                <w:sz w:val="24"/>
                <w:lang w:eastAsia="zh-TW"/>
              </w:rPr>
            </w:pPr>
            <w:r w:rsidRPr="00FD34D9">
              <w:rPr>
                <w:rFonts w:hint="eastAsia"/>
                <w:kern w:val="2"/>
                <w:sz w:val="24"/>
                <w:lang w:eastAsia="zh-TW"/>
              </w:rPr>
              <w:t>到一樓玩具部，</w:t>
            </w:r>
            <w:r w:rsidRPr="00FD34D9">
              <w:rPr>
                <w:rFonts w:hint="eastAsia"/>
                <w:kern w:val="2"/>
                <w:sz w:val="24"/>
                <w:u w:val="single"/>
                <w:lang w:eastAsia="zh-TW"/>
              </w:rPr>
              <w:t>加心</w:t>
            </w:r>
            <w:r w:rsidRPr="00FD34D9">
              <w:rPr>
                <w:rFonts w:hint="eastAsia"/>
                <w:kern w:val="2"/>
                <w:sz w:val="24"/>
                <w:lang w:eastAsia="zh-TW"/>
              </w:rPr>
              <w:t>的眼睛都睜大了，全層除了兒童玩具，還有適合成年人</w:t>
            </w:r>
          </w:p>
          <w:p w14:paraId="65081CDD" w14:textId="77777777" w:rsidR="002E1838" w:rsidRPr="00FD34D9" w:rsidRDefault="002E1838" w:rsidP="002F133B">
            <w:pPr>
              <w:spacing w:after="0" w:line="240" w:lineRule="auto"/>
              <w:rPr>
                <w:kern w:val="2"/>
                <w:sz w:val="24"/>
                <w:lang w:eastAsia="zh-TW"/>
              </w:rPr>
            </w:pPr>
            <w:r w:rsidRPr="00FD34D9">
              <w:rPr>
                <w:rFonts w:hint="eastAsia"/>
                <w:kern w:val="2"/>
                <w:sz w:val="24"/>
                <w:lang w:eastAsia="zh-TW"/>
              </w:rPr>
              <w:t>士玩的遊戲機。她非常興奮，摸摸這、摸摸那，買了一盒拼圖給自己。最後</w:t>
            </w:r>
          </w:p>
          <w:p w14:paraId="03484386" w14:textId="77777777" w:rsidR="002E1838" w:rsidRPr="00FD34D9" w:rsidRDefault="002E1838" w:rsidP="002F133B">
            <w:pPr>
              <w:spacing w:after="0" w:line="240" w:lineRule="auto"/>
              <w:rPr>
                <w:kern w:val="2"/>
                <w:sz w:val="24"/>
                <w:lang w:eastAsia="zh-TW"/>
              </w:rPr>
            </w:pPr>
            <w:r w:rsidRPr="00FD34D9">
              <w:rPr>
                <w:rFonts w:hint="eastAsia"/>
                <w:kern w:val="2"/>
                <w:sz w:val="24"/>
                <w:lang w:eastAsia="zh-TW"/>
              </w:rPr>
              <w:t>她到地下化妝品部買了一瓶香水送給媽媽。</w:t>
            </w:r>
          </w:p>
          <w:p w14:paraId="06531B1D" w14:textId="77777777" w:rsidR="002E1838" w:rsidRPr="00FD34D9" w:rsidRDefault="002E1838" w:rsidP="002F133B">
            <w:pPr>
              <w:spacing w:after="0" w:line="240" w:lineRule="auto"/>
              <w:ind w:firstLineChars="200" w:firstLine="480"/>
              <w:rPr>
                <w:kern w:val="2"/>
                <w:sz w:val="24"/>
                <w:lang w:eastAsia="zh-TW"/>
              </w:rPr>
            </w:pPr>
          </w:p>
        </w:tc>
      </w:tr>
    </w:tbl>
    <w:p w14:paraId="6F164C2D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  <w:r w:rsidRPr="00FD34D9">
        <w:rPr>
          <w:rFonts w:hint="eastAsia"/>
          <w:kern w:val="2"/>
          <w:sz w:val="24"/>
          <w:lang w:eastAsia="zh-TW"/>
        </w:rPr>
        <w:t xml:space="preserve"> </w:t>
      </w:r>
    </w:p>
    <w:p w14:paraId="457548B8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  <w:r w:rsidRPr="00FD34D9">
        <w:rPr>
          <w:rFonts w:hint="eastAsia"/>
          <w:kern w:val="2"/>
          <w:sz w:val="24"/>
          <w:lang w:eastAsia="zh-TW"/>
        </w:rPr>
        <w:t xml:space="preserve">    </w:t>
      </w:r>
      <w:r w:rsidRPr="00FD34D9">
        <w:rPr>
          <w:rFonts w:hint="eastAsia"/>
          <w:kern w:val="2"/>
          <w:sz w:val="24"/>
          <w:lang w:eastAsia="zh-TW"/>
        </w:rPr>
        <w:t>加心</w:t>
      </w:r>
      <w:r w:rsidRPr="00FD34D9">
        <w:rPr>
          <w:rFonts w:hint="eastAsia"/>
          <w:kern w:val="2"/>
          <w:sz w:val="24"/>
          <w:lang w:eastAsia="zh-TW"/>
        </w:rPr>
        <w:t>__________</w:t>
      </w:r>
      <w:r w:rsidRPr="00FD34D9">
        <w:rPr>
          <w:rFonts w:hint="eastAsia"/>
          <w:kern w:val="2"/>
          <w:sz w:val="24"/>
          <w:lang w:eastAsia="zh-TW"/>
        </w:rPr>
        <w:t>到地庫家庭用品部，</w:t>
      </w:r>
      <w:r w:rsidRPr="00FD34D9">
        <w:rPr>
          <w:rFonts w:hint="eastAsia"/>
          <w:kern w:val="2"/>
          <w:sz w:val="24"/>
          <w:lang w:eastAsia="zh-TW"/>
        </w:rPr>
        <w:t>________</w:t>
      </w:r>
      <w:r w:rsidRPr="00FD34D9">
        <w:rPr>
          <w:rFonts w:hint="eastAsia"/>
          <w:kern w:val="2"/>
          <w:sz w:val="24"/>
          <w:lang w:eastAsia="zh-TW"/>
        </w:rPr>
        <w:t>直達三樓，看見很多新款的</w:t>
      </w:r>
    </w:p>
    <w:p w14:paraId="3F7383C0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</w:p>
    <w:p w14:paraId="4D922C79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  <w:r w:rsidRPr="00FD34D9">
        <w:rPr>
          <w:rFonts w:hint="eastAsia"/>
          <w:kern w:val="2"/>
          <w:sz w:val="24"/>
          <w:lang w:eastAsia="zh-TW"/>
        </w:rPr>
        <w:t>服裝。</w:t>
      </w:r>
      <w:r w:rsidRPr="00FD34D9">
        <w:rPr>
          <w:rFonts w:hint="eastAsia"/>
          <w:kern w:val="2"/>
          <w:sz w:val="24"/>
          <w:lang w:eastAsia="zh-TW"/>
        </w:rPr>
        <w:t>_____________</w:t>
      </w:r>
      <w:r w:rsidRPr="00FD34D9">
        <w:rPr>
          <w:rFonts w:hint="eastAsia"/>
          <w:kern w:val="2"/>
          <w:sz w:val="24"/>
          <w:lang w:eastAsia="zh-TW"/>
        </w:rPr>
        <w:t>她經過二樓男裝部，但沒有進去。</w:t>
      </w:r>
      <w:r w:rsidRPr="00FD34D9">
        <w:rPr>
          <w:rFonts w:hint="eastAsia"/>
          <w:kern w:val="2"/>
          <w:sz w:val="24"/>
          <w:lang w:eastAsia="zh-TW"/>
        </w:rPr>
        <w:t>__________</w:t>
      </w:r>
      <w:r w:rsidRPr="00FD34D9">
        <w:rPr>
          <w:rFonts w:hint="eastAsia"/>
          <w:kern w:val="2"/>
          <w:sz w:val="24"/>
          <w:lang w:eastAsia="zh-TW"/>
        </w:rPr>
        <w:t>下來一樓</w:t>
      </w:r>
    </w:p>
    <w:p w14:paraId="7BC101FC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</w:p>
    <w:p w14:paraId="36760D32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  <w:r w:rsidRPr="00FD34D9">
        <w:rPr>
          <w:rFonts w:hint="eastAsia"/>
          <w:kern w:val="2"/>
          <w:sz w:val="24"/>
          <w:lang w:eastAsia="zh-TW"/>
        </w:rPr>
        <w:t>玩具部，買了一盒拼圖給自己。</w:t>
      </w:r>
      <w:r w:rsidRPr="00FD34D9">
        <w:rPr>
          <w:rFonts w:hint="eastAsia"/>
          <w:kern w:val="2"/>
          <w:sz w:val="24"/>
          <w:lang w:eastAsia="zh-TW"/>
        </w:rPr>
        <w:t>___________</w:t>
      </w:r>
      <w:r w:rsidRPr="00FD34D9">
        <w:rPr>
          <w:rFonts w:hint="eastAsia"/>
          <w:kern w:val="2"/>
          <w:sz w:val="24"/>
          <w:lang w:eastAsia="zh-TW"/>
        </w:rPr>
        <w:t>她在化妝品部買了一瓶香水給媽媽。</w:t>
      </w:r>
    </w:p>
    <w:p w14:paraId="69E4F953" w14:textId="77777777" w:rsidR="002E1838" w:rsidRDefault="002E1838" w:rsidP="002E1838">
      <w:pPr>
        <w:spacing w:after="0" w:line="240" w:lineRule="auto"/>
        <w:rPr>
          <w:kern w:val="2"/>
          <w:sz w:val="24"/>
          <w:lang w:eastAsia="zh-TW"/>
        </w:rPr>
      </w:pPr>
    </w:p>
    <w:p w14:paraId="103DCDE8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  <w:r w:rsidRPr="00FD34D9">
        <w:rPr>
          <w:rFonts w:hint="eastAsia"/>
          <w:kern w:val="2"/>
          <w:sz w:val="24"/>
          <w:lang w:eastAsia="zh-TW"/>
        </w:rPr>
        <w:t>戊、</w:t>
      </w:r>
      <w:r w:rsidRPr="00FD34D9">
        <w:rPr>
          <w:rFonts w:hint="eastAsia"/>
          <w:kern w:val="2"/>
          <w:sz w:val="24"/>
          <w:lang w:eastAsia="zh-TW"/>
        </w:rPr>
        <w:t>A</w:t>
      </w:r>
      <w:r w:rsidRPr="00FD34D9">
        <w:rPr>
          <w:rFonts w:hint="eastAsia"/>
          <w:kern w:val="2"/>
          <w:sz w:val="24"/>
          <w:lang w:eastAsia="zh-TW"/>
        </w:rPr>
        <w:t>按內容聯成意思完整的複句︰</w:t>
      </w:r>
    </w:p>
    <w:p w14:paraId="2E10EE36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  <w:r w:rsidRPr="00FD34D9">
        <w:rPr>
          <w:rFonts w:hint="eastAsia"/>
          <w:kern w:val="2"/>
          <w:sz w:val="24"/>
          <w:lang w:eastAsia="zh-TW"/>
        </w:rPr>
        <w:t>1</w:t>
      </w:r>
      <w:r w:rsidR="00726F74">
        <w:rPr>
          <w:kern w:val="2"/>
          <w:sz w:val="24"/>
          <w:lang w:eastAsia="zh-TW"/>
        </w:rPr>
        <w:t>.</w:t>
      </w:r>
      <w:r w:rsidRPr="00FD34D9">
        <w:rPr>
          <w:rFonts w:hint="eastAsia"/>
          <w:kern w:val="2"/>
          <w:sz w:val="24"/>
          <w:lang w:eastAsia="zh-TW"/>
        </w:rPr>
        <w:t>假如我是校長，</w:t>
      </w:r>
      <w:r w:rsidRPr="00313548">
        <w:rPr>
          <w:rFonts w:ascii="PMingLiU" w:eastAsia="PMingLiU" w:hAnsi="PMingLiU"/>
          <w:kern w:val="2"/>
          <w:sz w:val="24"/>
          <w:lang w:eastAsia="zh-TW"/>
        </w:rPr>
        <w:t>……</w:t>
      </w:r>
      <w:r w:rsidRPr="00313548">
        <w:rPr>
          <w:rFonts w:ascii="PMingLiU" w:eastAsia="PMingLiU" w:hAnsi="PMingLiU" w:hint="eastAsia"/>
          <w:kern w:val="2"/>
          <w:sz w:val="24"/>
          <w:lang w:eastAsia="zh-TW"/>
        </w:rPr>
        <w:t>(      )</w:t>
      </w:r>
      <w:r w:rsidRPr="00FD34D9">
        <w:rPr>
          <w:rFonts w:hint="eastAsia"/>
          <w:kern w:val="2"/>
          <w:sz w:val="24"/>
          <w:lang w:eastAsia="zh-TW"/>
        </w:rPr>
        <w:t xml:space="preserve">        A</w:t>
      </w:r>
      <w:r w:rsidR="00726F74">
        <w:rPr>
          <w:kern w:val="2"/>
          <w:sz w:val="24"/>
          <w:lang w:eastAsia="zh-TW"/>
        </w:rPr>
        <w:t>.</w:t>
      </w:r>
      <w:r w:rsidRPr="00FD34D9">
        <w:rPr>
          <w:rFonts w:hint="eastAsia"/>
          <w:kern w:val="2"/>
          <w:sz w:val="24"/>
          <w:lang w:eastAsia="zh-TW"/>
        </w:rPr>
        <w:t xml:space="preserve"> </w:t>
      </w:r>
      <w:r w:rsidRPr="00FD34D9">
        <w:rPr>
          <w:rFonts w:hint="eastAsia"/>
          <w:kern w:val="2"/>
          <w:sz w:val="24"/>
          <w:lang w:eastAsia="zh-TW"/>
        </w:rPr>
        <w:t>圖書的種類令人目不暇給。</w:t>
      </w:r>
    </w:p>
    <w:p w14:paraId="5A8F588B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  <w:r w:rsidRPr="00FD34D9">
        <w:rPr>
          <w:rFonts w:hint="eastAsia"/>
          <w:kern w:val="2"/>
          <w:sz w:val="24"/>
          <w:lang w:eastAsia="zh-TW"/>
        </w:rPr>
        <w:t>2</w:t>
      </w:r>
      <w:r w:rsidR="00726F74">
        <w:rPr>
          <w:kern w:val="2"/>
          <w:sz w:val="24"/>
          <w:lang w:eastAsia="zh-TW"/>
        </w:rPr>
        <w:t>.</w:t>
      </w:r>
      <w:r w:rsidRPr="00FD34D9">
        <w:rPr>
          <w:rFonts w:hint="eastAsia"/>
          <w:kern w:val="2"/>
          <w:sz w:val="24"/>
          <w:lang w:eastAsia="zh-TW"/>
        </w:rPr>
        <w:t>因為要應付考試，</w:t>
      </w:r>
      <w:r w:rsidRPr="00313548">
        <w:rPr>
          <w:rFonts w:ascii="PMingLiU" w:eastAsia="PMingLiU" w:hAnsi="PMingLiU"/>
          <w:kern w:val="2"/>
          <w:sz w:val="24"/>
          <w:lang w:eastAsia="zh-TW"/>
        </w:rPr>
        <w:t>……</w:t>
      </w:r>
      <w:r w:rsidRPr="00313548">
        <w:rPr>
          <w:rFonts w:ascii="PMingLiU" w:eastAsia="PMingLiU" w:hAnsi="PMingLiU" w:hint="eastAsia"/>
          <w:kern w:val="2"/>
          <w:sz w:val="24"/>
          <w:lang w:eastAsia="zh-TW"/>
        </w:rPr>
        <w:t>(    )</w:t>
      </w:r>
      <w:r w:rsidRPr="00FD34D9">
        <w:rPr>
          <w:rFonts w:hint="eastAsia"/>
          <w:kern w:val="2"/>
          <w:sz w:val="24"/>
          <w:lang w:eastAsia="zh-TW"/>
        </w:rPr>
        <w:t xml:space="preserve">        B</w:t>
      </w:r>
      <w:r w:rsidR="00726F74">
        <w:rPr>
          <w:kern w:val="2"/>
          <w:sz w:val="24"/>
          <w:lang w:eastAsia="zh-TW"/>
        </w:rPr>
        <w:t xml:space="preserve">. </w:t>
      </w:r>
      <w:r w:rsidRPr="00FD34D9">
        <w:rPr>
          <w:rFonts w:hint="eastAsia"/>
          <w:kern w:val="2"/>
          <w:sz w:val="24"/>
          <w:lang w:eastAsia="zh-TW"/>
        </w:rPr>
        <w:t>世上沒有不勞而獲的事情。</w:t>
      </w:r>
    </w:p>
    <w:p w14:paraId="4844BEE9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  <w:r w:rsidRPr="00FD34D9">
        <w:rPr>
          <w:rFonts w:hint="eastAsia"/>
          <w:kern w:val="2"/>
          <w:sz w:val="24"/>
          <w:lang w:eastAsia="zh-TW"/>
        </w:rPr>
        <w:t>3</w:t>
      </w:r>
      <w:r w:rsidR="00726F74">
        <w:rPr>
          <w:kern w:val="2"/>
          <w:sz w:val="24"/>
          <w:lang w:eastAsia="zh-TW"/>
        </w:rPr>
        <w:t>.</w:t>
      </w:r>
      <w:r w:rsidRPr="00FD34D9">
        <w:rPr>
          <w:rFonts w:hint="eastAsia"/>
          <w:kern w:val="2"/>
          <w:sz w:val="24"/>
          <w:lang w:eastAsia="zh-TW"/>
        </w:rPr>
        <w:t>我們都明白，</w:t>
      </w:r>
      <w:r w:rsidRPr="00313548">
        <w:rPr>
          <w:rFonts w:ascii="PMingLiU" w:eastAsia="PMingLiU" w:hAnsi="PMingLiU"/>
          <w:kern w:val="2"/>
          <w:sz w:val="24"/>
          <w:lang w:eastAsia="zh-TW"/>
        </w:rPr>
        <w:t>…</w:t>
      </w:r>
      <w:r w:rsidR="00313548" w:rsidRPr="00313548">
        <w:rPr>
          <w:rFonts w:ascii="PMingLiU" w:eastAsia="PMingLiU" w:hAnsi="PMingLiU"/>
          <w:kern w:val="2"/>
          <w:sz w:val="24"/>
          <w:lang w:eastAsia="zh-TW"/>
        </w:rPr>
        <w:t>…</w:t>
      </w:r>
      <w:r w:rsidRPr="00313548">
        <w:rPr>
          <w:rFonts w:ascii="PMingLiU" w:eastAsia="PMingLiU" w:hAnsi="PMingLiU" w:hint="eastAsia"/>
          <w:kern w:val="2"/>
          <w:sz w:val="24"/>
          <w:lang w:eastAsia="zh-TW"/>
        </w:rPr>
        <w:t>(      )</w:t>
      </w:r>
      <w:r w:rsidRPr="00FD34D9">
        <w:rPr>
          <w:rFonts w:hint="eastAsia"/>
          <w:kern w:val="2"/>
          <w:sz w:val="24"/>
          <w:lang w:eastAsia="zh-TW"/>
        </w:rPr>
        <w:t xml:space="preserve">          C</w:t>
      </w:r>
      <w:r w:rsidR="00726F74">
        <w:rPr>
          <w:kern w:val="2"/>
          <w:sz w:val="24"/>
          <w:lang w:eastAsia="zh-TW"/>
        </w:rPr>
        <w:t xml:space="preserve">. </w:t>
      </w:r>
      <w:r w:rsidRPr="00FD34D9">
        <w:rPr>
          <w:rFonts w:hint="eastAsia"/>
          <w:kern w:val="2"/>
          <w:sz w:val="24"/>
          <w:lang w:eastAsia="zh-TW"/>
        </w:rPr>
        <w:t>河裏的小魚都死掉了。</w:t>
      </w:r>
    </w:p>
    <w:p w14:paraId="105CD880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  <w:r w:rsidRPr="00FD34D9">
        <w:rPr>
          <w:rFonts w:hint="eastAsia"/>
          <w:kern w:val="2"/>
          <w:sz w:val="24"/>
          <w:lang w:eastAsia="zh-TW"/>
        </w:rPr>
        <w:t>4</w:t>
      </w:r>
      <w:r w:rsidR="00726F74">
        <w:rPr>
          <w:kern w:val="2"/>
          <w:sz w:val="24"/>
          <w:lang w:eastAsia="zh-TW"/>
        </w:rPr>
        <w:t>.</w:t>
      </w:r>
      <w:r w:rsidRPr="00FD34D9">
        <w:rPr>
          <w:rFonts w:hint="eastAsia"/>
          <w:kern w:val="2"/>
          <w:sz w:val="24"/>
          <w:lang w:eastAsia="zh-TW"/>
        </w:rPr>
        <w:t>由於環境受到污染，</w:t>
      </w:r>
      <w:r w:rsidRPr="00313548">
        <w:rPr>
          <w:rFonts w:ascii="PMingLiU" w:eastAsia="PMingLiU" w:hAnsi="PMingLiU"/>
          <w:kern w:val="2"/>
          <w:sz w:val="24"/>
          <w:lang w:eastAsia="zh-TW"/>
        </w:rPr>
        <w:t>……</w:t>
      </w:r>
      <w:r w:rsidRPr="00313548">
        <w:rPr>
          <w:rFonts w:ascii="PMingLiU" w:eastAsia="PMingLiU" w:hAnsi="PMingLiU" w:hint="eastAsia"/>
          <w:kern w:val="2"/>
          <w:sz w:val="24"/>
          <w:lang w:eastAsia="zh-TW"/>
        </w:rPr>
        <w:t>(    )</w:t>
      </w:r>
      <w:r w:rsidRPr="00FD34D9">
        <w:rPr>
          <w:rFonts w:hint="eastAsia"/>
          <w:kern w:val="2"/>
          <w:sz w:val="24"/>
          <w:lang w:eastAsia="zh-TW"/>
        </w:rPr>
        <w:t xml:space="preserve">      D</w:t>
      </w:r>
      <w:r w:rsidR="00726F74">
        <w:rPr>
          <w:kern w:val="2"/>
          <w:sz w:val="24"/>
          <w:lang w:eastAsia="zh-TW"/>
        </w:rPr>
        <w:t xml:space="preserve">. </w:t>
      </w:r>
      <w:r w:rsidRPr="00FD34D9">
        <w:rPr>
          <w:rFonts w:hint="eastAsia"/>
          <w:kern w:val="2"/>
          <w:sz w:val="24"/>
          <w:lang w:eastAsia="zh-TW"/>
        </w:rPr>
        <w:t>我會在學校設電影院。</w:t>
      </w:r>
    </w:p>
    <w:p w14:paraId="54EA5089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  <w:r w:rsidRPr="00FD34D9">
        <w:rPr>
          <w:rFonts w:hint="eastAsia"/>
          <w:kern w:val="2"/>
          <w:sz w:val="24"/>
          <w:lang w:eastAsia="zh-TW"/>
        </w:rPr>
        <w:t>5</w:t>
      </w:r>
      <w:r w:rsidR="00726F74">
        <w:rPr>
          <w:kern w:val="2"/>
          <w:sz w:val="24"/>
          <w:lang w:eastAsia="zh-TW"/>
        </w:rPr>
        <w:t>.</w:t>
      </w:r>
      <w:r w:rsidRPr="00FD34D9">
        <w:rPr>
          <w:rFonts w:hint="eastAsia"/>
          <w:kern w:val="2"/>
          <w:sz w:val="24"/>
          <w:lang w:eastAsia="zh-TW"/>
        </w:rPr>
        <w:t>一年一度的書展，</w:t>
      </w:r>
      <w:r w:rsidRPr="00313548">
        <w:rPr>
          <w:rFonts w:ascii="PMingLiU" w:eastAsia="PMingLiU" w:hAnsi="PMingLiU"/>
          <w:kern w:val="2"/>
          <w:sz w:val="24"/>
          <w:lang w:eastAsia="zh-TW"/>
        </w:rPr>
        <w:t>……</w:t>
      </w:r>
      <w:r w:rsidRPr="00313548">
        <w:rPr>
          <w:rFonts w:ascii="PMingLiU" w:eastAsia="PMingLiU" w:hAnsi="PMingLiU" w:hint="eastAsia"/>
          <w:kern w:val="2"/>
          <w:sz w:val="24"/>
          <w:lang w:eastAsia="zh-TW"/>
        </w:rPr>
        <w:t>(    )</w:t>
      </w:r>
      <w:r w:rsidRPr="00FD34D9">
        <w:rPr>
          <w:rFonts w:hint="eastAsia"/>
          <w:kern w:val="2"/>
          <w:sz w:val="24"/>
          <w:lang w:eastAsia="zh-TW"/>
        </w:rPr>
        <w:t xml:space="preserve">        E</w:t>
      </w:r>
      <w:r w:rsidR="00726F74">
        <w:rPr>
          <w:kern w:val="2"/>
          <w:sz w:val="24"/>
          <w:lang w:eastAsia="zh-TW"/>
        </w:rPr>
        <w:t>.</w:t>
      </w:r>
      <w:r w:rsidRPr="00FD34D9">
        <w:rPr>
          <w:rFonts w:hint="eastAsia"/>
          <w:kern w:val="2"/>
          <w:sz w:val="24"/>
          <w:lang w:eastAsia="zh-TW"/>
        </w:rPr>
        <w:t xml:space="preserve"> </w:t>
      </w:r>
      <w:r w:rsidRPr="00FD34D9">
        <w:rPr>
          <w:rFonts w:hint="eastAsia"/>
          <w:kern w:val="2"/>
          <w:sz w:val="24"/>
          <w:lang w:eastAsia="zh-TW"/>
        </w:rPr>
        <w:t>所以媽媽請假陪我溫習。</w:t>
      </w:r>
    </w:p>
    <w:p w14:paraId="3C206DCA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</w:p>
    <w:p w14:paraId="4320A5F1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  <w:r w:rsidRPr="00FD34D9">
        <w:rPr>
          <w:rFonts w:hint="eastAsia"/>
          <w:kern w:val="2"/>
          <w:sz w:val="24"/>
          <w:lang w:eastAsia="zh-TW"/>
        </w:rPr>
        <w:t>B</w:t>
      </w:r>
      <w:r w:rsidRPr="00FD34D9">
        <w:rPr>
          <w:rFonts w:hint="eastAsia"/>
          <w:kern w:val="2"/>
          <w:sz w:val="24"/>
          <w:lang w:eastAsia="zh-TW"/>
        </w:rPr>
        <w:t>關聯詞造句︰</w:t>
      </w:r>
    </w:p>
    <w:p w14:paraId="568AD3EF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  <w:r w:rsidRPr="00FD34D9">
        <w:rPr>
          <w:rFonts w:hint="eastAsia"/>
          <w:kern w:val="2"/>
          <w:sz w:val="24"/>
          <w:lang w:eastAsia="zh-TW"/>
        </w:rPr>
        <w:t>1</w:t>
      </w:r>
      <w:r w:rsidRPr="00FD34D9">
        <w:rPr>
          <w:rFonts w:hint="eastAsia"/>
          <w:kern w:val="2"/>
          <w:sz w:val="24"/>
          <w:lang w:eastAsia="zh-TW"/>
        </w:rPr>
        <w:t>例︰玩具部</w:t>
      </w:r>
      <w:r w:rsidRPr="00FD34D9">
        <w:rPr>
          <w:rFonts w:hint="eastAsia"/>
          <w:b/>
          <w:i/>
          <w:kern w:val="2"/>
          <w:sz w:val="24"/>
          <w:lang w:eastAsia="zh-TW"/>
        </w:rPr>
        <w:t>除了</w:t>
      </w:r>
      <w:r w:rsidRPr="00FD34D9">
        <w:rPr>
          <w:rFonts w:hint="eastAsia"/>
          <w:kern w:val="2"/>
          <w:sz w:val="24"/>
          <w:lang w:eastAsia="zh-TW"/>
        </w:rPr>
        <w:t>兒童玩具，</w:t>
      </w:r>
      <w:r w:rsidRPr="00FD34D9">
        <w:rPr>
          <w:rFonts w:hint="eastAsia"/>
          <w:b/>
          <w:i/>
          <w:kern w:val="2"/>
          <w:sz w:val="24"/>
          <w:lang w:eastAsia="zh-TW"/>
        </w:rPr>
        <w:t>還</w:t>
      </w:r>
      <w:r w:rsidRPr="00FD34D9">
        <w:rPr>
          <w:rFonts w:hint="eastAsia"/>
          <w:kern w:val="2"/>
          <w:sz w:val="24"/>
          <w:lang w:eastAsia="zh-TW"/>
        </w:rPr>
        <w:t>有適合成年人士的遊戲機。</w:t>
      </w:r>
    </w:p>
    <w:p w14:paraId="26F1594F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</w:p>
    <w:p w14:paraId="13FBEB3E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  <w:r w:rsidRPr="00FD34D9">
        <w:rPr>
          <w:rFonts w:hint="eastAsia"/>
          <w:kern w:val="2"/>
          <w:sz w:val="24"/>
          <w:lang w:eastAsia="zh-TW"/>
        </w:rPr>
        <w:t>仿作︰</w:t>
      </w:r>
      <w:r w:rsidRPr="00FD34D9">
        <w:rPr>
          <w:rFonts w:hint="eastAsia"/>
          <w:kern w:val="2"/>
          <w:sz w:val="24"/>
          <w:lang w:eastAsia="zh-TW"/>
        </w:rPr>
        <w:t>______________________________________________________________</w:t>
      </w:r>
    </w:p>
    <w:p w14:paraId="427C5E33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</w:p>
    <w:p w14:paraId="3836989A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  <w:r w:rsidRPr="00FD34D9">
        <w:rPr>
          <w:rFonts w:hint="eastAsia"/>
          <w:kern w:val="2"/>
          <w:sz w:val="24"/>
          <w:lang w:eastAsia="zh-TW"/>
        </w:rPr>
        <w:t>2</w:t>
      </w:r>
      <w:r w:rsidRPr="00FD34D9">
        <w:rPr>
          <w:rFonts w:hint="eastAsia"/>
          <w:kern w:val="2"/>
          <w:sz w:val="24"/>
          <w:lang w:eastAsia="zh-TW"/>
        </w:rPr>
        <w:t>例︰我們愛蓮，</w:t>
      </w:r>
      <w:r w:rsidRPr="00FD34D9">
        <w:rPr>
          <w:rFonts w:hint="eastAsia"/>
          <w:b/>
          <w:i/>
          <w:kern w:val="2"/>
          <w:sz w:val="24"/>
          <w:lang w:eastAsia="zh-TW"/>
        </w:rPr>
        <w:t>不只</w:t>
      </w:r>
      <w:r w:rsidRPr="00FD34D9">
        <w:rPr>
          <w:rFonts w:hint="eastAsia"/>
          <w:kern w:val="2"/>
          <w:sz w:val="24"/>
          <w:lang w:eastAsia="zh-TW"/>
        </w:rPr>
        <w:t>因花朵之美及有藥用價值，</w:t>
      </w:r>
      <w:r w:rsidRPr="00FD34D9">
        <w:rPr>
          <w:rFonts w:hint="eastAsia"/>
          <w:b/>
          <w:i/>
          <w:kern w:val="2"/>
          <w:sz w:val="24"/>
          <w:lang w:eastAsia="zh-TW"/>
        </w:rPr>
        <w:t>更</w:t>
      </w:r>
      <w:r w:rsidRPr="00FD34D9">
        <w:rPr>
          <w:rFonts w:hint="eastAsia"/>
          <w:kern w:val="2"/>
          <w:sz w:val="24"/>
          <w:lang w:eastAsia="zh-TW"/>
        </w:rPr>
        <w:t>在它出淤泥而淨植的品格。</w:t>
      </w:r>
    </w:p>
    <w:p w14:paraId="21893020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</w:p>
    <w:p w14:paraId="27080FD9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  <w:r w:rsidRPr="00FD34D9">
        <w:rPr>
          <w:rFonts w:hint="eastAsia"/>
          <w:kern w:val="2"/>
          <w:sz w:val="24"/>
          <w:lang w:eastAsia="zh-TW"/>
        </w:rPr>
        <w:t>仿作︰</w:t>
      </w:r>
      <w:r w:rsidRPr="00FD34D9">
        <w:rPr>
          <w:rFonts w:hint="eastAsia"/>
          <w:kern w:val="2"/>
          <w:sz w:val="24"/>
          <w:lang w:eastAsia="zh-TW"/>
        </w:rPr>
        <w:t>______________________________________________________________</w:t>
      </w:r>
    </w:p>
    <w:p w14:paraId="7B54B199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</w:p>
    <w:p w14:paraId="7B2E3C81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</w:p>
    <w:p w14:paraId="37D41FDE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  <w:r w:rsidRPr="00FD34D9">
        <w:rPr>
          <w:rFonts w:hint="eastAsia"/>
          <w:kern w:val="2"/>
          <w:sz w:val="24"/>
          <w:lang w:eastAsia="zh-TW"/>
        </w:rPr>
        <w:t>己、成語︰魚目混珠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62"/>
      </w:tblGrid>
      <w:tr w:rsidR="002E1838" w:rsidRPr="00FD34D9" w14:paraId="406FB02B" w14:textId="77777777" w:rsidTr="002F133B">
        <w:tc>
          <w:tcPr>
            <w:tcW w:w="8362" w:type="dxa"/>
          </w:tcPr>
          <w:p w14:paraId="5FD75CFD" w14:textId="77777777" w:rsidR="002E1838" w:rsidRPr="00FD34D9" w:rsidRDefault="002E1838" w:rsidP="002F133B">
            <w:pPr>
              <w:widowControl/>
              <w:spacing w:after="0" w:line="240" w:lineRule="auto"/>
              <w:rPr>
                <w:rFonts w:ascii="PMingLiU" w:eastAsia="PMingLiU" w:hAnsi="PMingLiU" w:cs="PMingLiU"/>
                <w:sz w:val="27"/>
                <w:szCs w:val="27"/>
                <w:lang w:eastAsia="zh-TW"/>
              </w:rPr>
            </w:pPr>
          </w:p>
          <w:p w14:paraId="641751D7" w14:textId="77777777" w:rsidR="002E1838" w:rsidRPr="00FD34D9" w:rsidRDefault="002E1838" w:rsidP="002F133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FD34D9">
              <w:rPr>
                <w:rFonts w:ascii="PMingLiU" w:eastAsia="PMingLiU" w:hAnsi="PMingLiU" w:cs="PMingLiU" w:hint="eastAsia"/>
                <w:sz w:val="27"/>
                <w:szCs w:val="27"/>
                <w:lang w:eastAsia="zh-TW"/>
              </w:rPr>
              <w:t xml:space="preserve">    傳說，很久以前，在</w:t>
            </w:r>
            <w:r w:rsidRPr="00FD34D9">
              <w:rPr>
                <w:rFonts w:ascii="PMingLiU" w:eastAsia="PMingLiU" w:hAnsi="PMingLiU" w:cs="PMingLiU" w:hint="eastAsia"/>
                <w:sz w:val="27"/>
                <w:szCs w:val="27"/>
                <w:u w:val="single"/>
                <w:lang w:eastAsia="zh-TW"/>
              </w:rPr>
              <w:t>楚國</w:t>
            </w:r>
            <w:r w:rsidRPr="00FD34D9">
              <w:rPr>
                <w:rFonts w:ascii="PMingLiU" w:eastAsia="PMingLiU" w:hAnsi="PMingLiU" w:cs="PMingLiU" w:hint="eastAsia"/>
                <w:sz w:val="27"/>
                <w:szCs w:val="27"/>
                <w:lang w:eastAsia="zh-TW"/>
              </w:rPr>
              <w:t>有一個人名叫</w:t>
            </w:r>
            <w:r w:rsidRPr="00FD34D9">
              <w:rPr>
                <w:rFonts w:ascii="PMingLiU" w:eastAsia="PMingLiU" w:hAnsi="PMingLiU" w:cs="PMingLiU" w:hint="eastAsia"/>
                <w:sz w:val="27"/>
                <w:szCs w:val="27"/>
                <w:u w:val="single"/>
                <w:lang w:eastAsia="zh-TW"/>
              </w:rPr>
              <w:t>陳紹</w:t>
            </w:r>
            <w:r w:rsidRPr="00FD34D9">
              <w:rPr>
                <w:rFonts w:ascii="PMingLiU" w:eastAsia="PMingLiU" w:hAnsi="PMingLiU" w:cs="PMingLiU" w:hint="eastAsia"/>
                <w:sz w:val="27"/>
                <w:szCs w:val="27"/>
                <w:lang w:eastAsia="zh-TW"/>
              </w:rPr>
              <w:t>，有一天，他從市集買了一顆珍珠。這顆珍珠又圓又大，</w:t>
            </w:r>
            <w:r w:rsidRPr="00FD34D9">
              <w:rPr>
                <w:rFonts w:ascii="Times New Roman" w:eastAsia="Times New Roman" w:hAnsi="Times New Roman" w:cs="Times New Roman"/>
                <w:sz w:val="27"/>
                <w:szCs w:val="27"/>
                <w:lang w:eastAsia="zh-TW"/>
              </w:rPr>
              <w:t xml:space="preserve"> </w:t>
            </w:r>
            <w:r w:rsidRPr="00FD34D9">
              <w:rPr>
                <w:rFonts w:ascii="PMingLiU" w:eastAsia="PMingLiU" w:hAnsi="PMingLiU" w:cs="PMingLiU" w:hint="eastAsia"/>
                <w:sz w:val="27"/>
                <w:szCs w:val="27"/>
                <w:lang w:eastAsia="zh-TW"/>
              </w:rPr>
              <w:t>光彩奪目，著實是人見人愛</w:t>
            </w:r>
            <w:r w:rsidRPr="00FD34D9">
              <w:rPr>
                <w:rFonts w:ascii="PMingLiU" w:eastAsia="PMingLiU" w:hAnsi="PMingLiU" w:cs="PMingLiU"/>
                <w:sz w:val="27"/>
                <w:szCs w:val="27"/>
                <w:lang w:eastAsia="zh-TW"/>
              </w:rPr>
              <w:t>。</w:t>
            </w:r>
          </w:p>
          <w:p w14:paraId="6DAB8F93" w14:textId="77777777" w:rsidR="002E1838" w:rsidRPr="00FD34D9" w:rsidRDefault="002E1838" w:rsidP="002F133B">
            <w:pPr>
              <w:widowControl/>
              <w:spacing w:before="100" w:beforeAutospacing="1" w:after="100" w:afterAutospacing="1" w:line="240" w:lineRule="auto"/>
              <w:rPr>
                <w:rFonts w:ascii="PMingLiU" w:eastAsia="PMingLiU" w:hAnsi="PMingLiU" w:cs="PMingLiU"/>
                <w:sz w:val="27"/>
                <w:szCs w:val="27"/>
                <w:lang w:eastAsia="zh-TW"/>
              </w:rPr>
            </w:pPr>
            <w:r w:rsidRPr="00FD34D9">
              <w:rPr>
                <w:rFonts w:ascii="PMingLiU" w:eastAsia="PMingLiU" w:hAnsi="PMingLiU" w:cs="PMingLiU" w:hint="eastAsia"/>
                <w:sz w:val="27"/>
                <w:szCs w:val="27"/>
                <w:lang w:eastAsia="zh-TW"/>
              </w:rPr>
              <w:t xml:space="preserve">　  </w:t>
            </w:r>
            <w:r w:rsidRPr="00FD34D9">
              <w:rPr>
                <w:rFonts w:ascii="PMingLiU" w:eastAsia="PMingLiU" w:hAnsi="PMingLiU" w:cs="PMingLiU" w:hint="eastAsia"/>
                <w:sz w:val="27"/>
                <w:szCs w:val="27"/>
                <w:u w:val="single"/>
                <w:lang w:eastAsia="zh-TW"/>
              </w:rPr>
              <w:t>陳紹</w:t>
            </w:r>
            <w:r w:rsidRPr="00FD34D9">
              <w:rPr>
                <w:rFonts w:ascii="PMingLiU" w:eastAsia="PMingLiU" w:hAnsi="PMingLiU" w:cs="PMingLiU" w:hint="eastAsia"/>
                <w:sz w:val="27"/>
                <w:szCs w:val="27"/>
                <w:lang w:eastAsia="zh-TW"/>
              </w:rPr>
              <w:t>有一個鄰居，名叫</w:t>
            </w:r>
            <w:r w:rsidRPr="00FD34D9">
              <w:rPr>
                <w:rFonts w:ascii="PMingLiU" w:eastAsia="PMingLiU" w:hAnsi="PMingLiU" w:cs="PMingLiU" w:hint="eastAsia"/>
                <w:sz w:val="27"/>
                <w:szCs w:val="27"/>
                <w:u w:val="single"/>
                <w:lang w:eastAsia="zh-TW"/>
              </w:rPr>
              <w:t>林茂</w:t>
            </w:r>
            <w:r w:rsidRPr="00FD34D9">
              <w:rPr>
                <w:rFonts w:ascii="PMingLiU" w:eastAsia="PMingLiU" w:hAnsi="PMingLiU" w:cs="PMingLiU" w:hint="eastAsia"/>
                <w:sz w:val="27"/>
                <w:szCs w:val="27"/>
                <w:lang w:eastAsia="zh-TW"/>
              </w:rPr>
              <w:t>。某一日，</w:t>
            </w:r>
            <w:r w:rsidRPr="00FD34D9">
              <w:rPr>
                <w:rFonts w:ascii="PMingLiU" w:eastAsia="PMingLiU" w:hAnsi="PMingLiU" w:cs="PMingLiU" w:hint="eastAsia"/>
                <w:sz w:val="27"/>
                <w:szCs w:val="27"/>
                <w:u w:val="single"/>
                <w:lang w:eastAsia="zh-TW"/>
              </w:rPr>
              <w:t>林茂</w:t>
            </w:r>
            <w:r w:rsidRPr="00FD34D9">
              <w:rPr>
                <w:rFonts w:ascii="PMingLiU" w:eastAsia="PMingLiU" w:hAnsi="PMingLiU" w:cs="PMingLiU" w:hint="eastAsia"/>
                <w:sz w:val="27"/>
                <w:szCs w:val="27"/>
                <w:lang w:eastAsia="zh-TW"/>
              </w:rPr>
              <w:t>在市場撿到一顆魚眼珠，自以為是一顆珍珠，於是便鄭重地收藏起來。</w:t>
            </w:r>
          </w:p>
          <w:p w14:paraId="69AFFEE0" w14:textId="77777777" w:rsidR="002E1838" w:rsidRPr="00FD34D9" w:rsidRDefault="002E1838" w:rsidP="002F133B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TW"/>
              </w:rPr>
            </w:pPr>
            <w:r w:rsidRPr="00FD34D9">
              <w:rPr>
                <w:rFonts w:ascii="Times New Roman" w:eastAsia="Times New Roman" w:hAnsi="Times New Roman" w:cs="Times New Roman"/>
                <w:sz w:val="27"/>
                <w:szCs w:val="27"/>
                <w:lang w:eastAsia="zh-TW"/>
              </w:rPr>
              <w:t xml:space="preserve"> </w:t>
            </w:r>
            <w:r w:rsidRPr="00FD34D9">
              <w:rPr>
                <w:rFonts w:ascii="PMingLiU" w:eastAsia="PMingLiU" w:hAnsi="PMingLiU" w:cs="PMingLiU" w:hint="eastAsia"/>
                <w:sz w:val="27"/>
                <w:szCs w:val="27"/>
                <w:lang w:eastAsia="zh-TW"/>
              </w:rPr>
              <w:t xml:space="preserve">　 一年後，村裡有一個富翁生了重病，郎中開了藥方，需要用珍珠做藥引子，富翁家便出高價到處蒐購珍珠，而且是愈大的，價錢愈高</w:t>
            </w:r>
            <w:r w:rsidRPr="00FD34D9">
              <w:rPr>
                <w:rFonts w:ascii="PMingLiU" w:eastAsia="PMingLiU" w:hAnsi="PMingLiU" w:cs="PMingLiU"/>
                <w:sz w:val="27"/>
                <w:szCs w:val="27"/>
                <w:lang w:eastAsia="zh-TW"/>
              </w:rPr>
              <w:t>。</w:t>
            </w:r>
          </w:p>
          <w:p w14:paraId="1FD1B69C" w14:textId="77777777" w:rsidR="002E1838" w:rsidRPr="00FD34D9" w:rsidRDefault="002E1838" w:rsidP="002F133B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TW"/>
              </w:rPr>
            </w:pPr>
            <w:r w:rsidRPr="00FD34D9">
              <w:rPr>
                <w:rFonts w:ascii="PMingLiU" w:eastAsia="PMingLiU" w:hAnsi="PMingLiU" w:cs="PMingLiU" w:hint="eastAsia"/>
                <w:sz w:val="27"/>
                <w:szCs w:val="27"/>
                <w:lang w:eastAsia="zh-TW"/>
              </w:rPr>
              <w:t xml:space="preserve">　  </w:t>
            </w:r>
            <w:r w:rsidRPr="00FD34D9">
              <w:rPr>
                <w:rFonts w:ascii="PMingLiU" w:eastAsia="PMingLiU" w:hAnsi="PMingLiU" w:cs="PMingLiU" w:hint="eastAsia"/>
                <w:sz w:val="27"/>
                <w:szCs w:val="27"/>
                <w:u w:val="single"/>
                <w:lang w:eastAsia="zh-TW"/>
              </w:rPr>
              <w:t>陳紹</w:t>
            </w:r>
            <w:r w:rsidRPr="00FD34D9">
              <w:rPr>
                <w:rFonts w:ascii="PMingLiU" w:eastAsia="PMingLiU" w:hAnsi="PMingLiU" w:cs="PMingLiU" w:hint="eastAsia"/>
                <w:sz w:val="27"/>
                <w:szCs w:val="27"/>
                <w:lang w:eastAsia="zh-TW"/>
              </w:rPr>
              <w:t>知道後，就把自己收藏的珍珠拿了出來，又聽說</w:t>
            </w:r>
            <w:r w:rsidRPr="00FD34D9">
              <w:rPr>
                <w:rFonts w:ascii="PMingLiU" w:eastAsia="PMingLiU" w:hAnsi="PMingLiU" w:cs="PMingLiU" w:hint="eastAsia"/>
                <w:sz w:val="27"/>
                <w:szCs w:val="27"/>
                <w:u w:val="single"/>
                <w:lang w:eastAsia="zh-TW"/>
              </w:rPr>
              <w:t>林茂</w:t>
            </w:r>
            <w:r w:rsidRPr="00FD34D9">
              <w:rPr>
                <w:rFonts w:ascii="PMingLiU" w:eastAsia="PMingLiU" w:hAnsi="PMingLiU" w:cs="PMingLiU" w:hint="eastAsia"/>
                <w:sz w:val="27"/>
                <w:szCs w:val="27"/>
                <w:lang w:eastAsia="zh-TW"/>
              </w:rPr>
              <w:t>家也有一顆，便約了他一起拿到富翁家去賣。</w:t>
            </w:r>
            <w:r w:rsidRPr="00FD34D9">
              <w:rPr>
                <w:rFonts w:ascii="Times New Roman" w:eastAsia="Times New Roman" w:hAnsi="Times New Roman" w:cs="Times New Roman"/>
                <w:sz w:val="27"/>
                <w:szCs w:val="27"/>
                <w:lang w:eastAsia="zh-TW"/>
              </w:rPr>
              <w:t xml:space="preserve"> </w:t>
            </w:r>
            <w:r w:rsidRPr="00FD34D9">
              <w:rPr>
                <w:rFonts w:ascii="PMingLiU" w:eastAsia="PMingLiU" w:hAnsi="PMingLiU" w:cs="PMingLiU" w:hint="eastAsia"/>
                <w:sz w:val="27"/>
                <w:szCs w:val="27"/>
                <w:lang w:eastAsia="zh-TW"/>
              </w:rPr>
              <w:t>到了富翁家，兩顆珍珠一拿出來，</w:t>
            </w:r>
            <w:r w:rsidRPr="00FD34D9">
              <w:rPr>
                <w:rFonts w:ascii="PMingLiU" w:eastAsia="PMingLiU" w:hAnsi="PMingLiU" w:cs="PMingLiU" w:hint="eastAsia"/>
                <w:sz w:val="27"/>
                <w:szCs w:val="27"/>
                <w:u w:val="single"/>
                <w:lang w:eastAsia="zh-TW"/>
              </w:rPr>
              <w:t>陳紹</w:t>
            </w:r>
            <w:r w:rsidRPr="00FD34D9">
              <w:rPr>
                <w:rFonts w:ascii="PMingLiU" w:eastAsia="PMingLiU" w:hAnsi="PMingLiU" w:cs="PMingLiU" w:hint="eastAsia"/>
                <w:sz w:val="27"/>
                <w:szCs w:val="27"/>
                <w:lang w:eastAsia="zh-TW"/>
              </w:rPr>
              <w:t>的珍珠柔柔亮亮，閃閃動人，而</w:t>
            </w:r>
            <w:r w:rsidRPr="00FD34D9">
              <w:rPr>
                <w:rFonts w:ascii="PMingLiU" w:eastAsia="PMingLiU" w:hAnsi="PMingLiU" w:cs="PMingLiU" w:hint="eastAsia"/>
                <w:sz w:val="27"/>
                <w:szCs w:val="27"/>
                <w:u w:val="single"/>
                <w:lang w:eastAsia="zh-TW"/>
              </w:rPr>
              <w:t>林茂</w:t>
            </w:r>
            <w:r w:rsidRPr="00FD34D9">
              <w:rPr>
                <w:rFonts w:ascii="PMingLiU" w:eastAsia="PMingLiU" w:hAnsi="PMingLiU" w:cs="PMingLiU" w:hint="eastAsia"/>
                <w:sz w:val="27"/>
                <w:szCs w:val="27"/>
                <w:lang w:eastAsia="zh-TW"/>
              </w:rPr>
              <w:t>的魚眼珠，</w:t>
            </w:r>
            <w:r w:rsidRPr="00FD34D9">
              <w:rPr>
                <w:rFonts w:ascii="Times New Roman" w:eastAsia="Times New Roman" w:hAnsi="Times New Roman" w:cs="Times New Roman"/>
                <w:sz w:val="27"/>
                <w:szCs w:val="27"/>
                <w:lang w:eastAsia="zh-TW"/>
              </w:rPr>
              <w:t xml:space="preserve"> </w:t>
            </w:r>
            <w:r w:rsidRPr="00FD34D9">
              <w:rPr>
                <w:rFonts w:ascii="PMingLiU" w:eastAsia="PMingLiU" w:hAnsi="PMingLiU" w:cs="PMingLiU" w:hint="eastAsia"/>
                <w:sz w:val="27"/>
                <w:szCs w:val="27"/>
                <w:lang w:eastAsia="zh-TW"/>
              </w:rPr>
              <w:t>卻黯淡無光</w:t>
            </w:r>
            <w:r w:rsidRPr="00FD34D9">
              <w:rPr>
                <w:rFonts w:ascii="PMingLiU" w:eastAsia="PMingLiU" w:hAnsi="PMingLiU" w:cs="PMingLiU"/>
                <w:sz w:val="27"/>
                <w:szCs w:val="27"/>
                <w:lang w:eastAsia="zh-TW"/>
              </w:rPr>
              <w:t>。</w:t>
            </w:r>
          </w:p>
          <w:p w14:paraId="4B575357" w14:textId="77777777" w:rsidR="002E1838" w:rsidRPr="00FD34D9" w:rsidRDefault="002E1838" w:rsidP="002F133B">
            <w:pPr>
              <w:spacing w:after="0" w:line="240" w:lineRule="auto"/>
              <w:rPr>
                <w:rFonts w:ascii="Verdana" w:hAnsi="Verdana"/>
                <w:kern w:val="2"/>
                <w:sz w:val="24"/>
                <w:szCs w:val="24"/>
                <w:shd w:val="clear" w:color="auto" w:fill="FFFFFF"/>
                <w:lang w:eastAsia="zh-TW"/>
              </w:rPr>
            </w:pPr>
            <w:r w:rsidRPr="00FD34D9">
              <w:rPr>
                <w:rFonts w:ascii="PMingLiU" w:eastAsia="PMingLiU" w:hAnsi="PMingLiU" w:cs="PMingLiU" w:hint="eastAsia"/>
                <w:sz w:val="27"/>
                <w:szCs w:val="27"/>
                <w:lang w:eastAsia="zh-TW"/>
              </w:rPr>
              <w:t xml:space="preserve">　  最後，當然是</w:t>
            </w:r>
            <w:r w:rsidRPr="00FD34D9">
              <w:rPr>
                <w:rFonts w:ascii="PMingLiU" w:eastAsia="PMingLiU" w:hAnsi="PMingLiU" w:cs="PMingLiU" w:hint="eastAsia"/>
                <w:sz w:val="27"/>
                <w:szCs w:val="27"/>
                <w:u w:val="single"/>
                <w:lang w:eastAsia="zh-TW"/>
              </w:rPr>
              <w:t>陳紹</w:t>
            </w:r>
            <w:r w:rsidRPr="00FD34D9">
              <w:rPr>
                <w:rFonts w:ascii="PMingLiU" w:eastAsia="PMingLiU" w:hAnsi="PMingLiU" w:cs="PMingLiU" w:hint="eastAsia"/>
                <w:sz w:val="27"/>
                <w:szCs w:val="27"/>
                <w:lang w:eastAsia="zh-TW"/>
              </w:rPr>
              <w:t>的珍珠賣了個好價錢，歡天喜地的回家，而</w:t>
            </w:r>
            <w:r w:rsidRPr="00FD34D9">
              <w:rPr>
                <w:rFonts w:ascii="PMingLiU" w:eastAsia="PMingLiU" w:hAnsi="PMingLiU" w:cs="PMingLiU" w:hint="eastAsia"/>
                <w:sz w:val="27"/>
                <w:szCs w:val="27"/>
                <w:u w:val="single"/>
                <w:lang w:eastAsia="zh-TW"/>
              </w:rPr>
              <w:t>林茂</w:t>
            </w:r>
            <w:r w:rsidRPr="00FD34D9">
              <w:rPr>
                <w:rFonts w:ascii="PMingLiU" w:eastAsia="PMingLiU" w:hAnsi="PMingLiU" w:cs="PMingLiU" w:hint="eastAsia"/>
                <w:sz w:val="27"/>
                <w:szCs w:val="27"/>
                <w:lang w:eastAsia="zh-TW"/>
              </w:rPr>
              <w:t>則因意圖魚目混珠，被富翁的管家送衙門吃官司去了。</w:t>
            </w:r>
          </w:p>
          <w:p w14:paraId="7025142F" w14:textId="77777777" w:rsidR="002E1838" w:rsidRPr="00FD34D9" w:rsidRDefault="002E1838" w:rsidP="002F133B">
            <w:pPr>
              <w:spacing w:after="0" w:line="240" w:lineRule="auto"/>
              <w:jc w:val="center"/>
              <w:rPr>
                <w:rFonts w:ascii="Verdana" w:hAnsi="Verdana"/>
                <w:kern w:val="2"/>
                <w:sz w:val="28"/>
                <w:szCs w:val="28"/>
                <w:shd w:val="clear" w:color="auto" w:fill="FFFFFF"/>
                <w:lang w:eastAsia="zh-TW"/>
              </w:rPr>
            </w:pPr>
          </w:p>
          <w:p w14:paraId="59843846" w14:textId="77777777" w:rsidR="002E1838" w:rsidRPr="00FD34D9" w:rsidRDefault="002E1838" w:rsidP="002F133B">
            <w:pPr>
              <w:spacing w:after="0" w:line="240" w:lineRule="auto"/>
              <w:rPr>
                <w:kern w:val="2"/>
                <w:sz w:val="24"/>
                <w:lang w:eastAsia="zh-TW"/>
              </w:rPr>
            </w:pPr>
            <w:r w:rsidRPr="00FD34D9">
              <w:rPr>
                <w:rFonts w:ascii="PMingLiU" w:eastAsia="PMingLiU" w:hAnsi="PMingLiU" w:cs="PMingLiU" w:hint="eastAsia"/>
                <w:color w:val="111111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2E1838" w:rsidRPr="00FD34D9" w14:paraId="2AB311BD" w14:textId="77777777" w:rsidTr="002F133B">
        <w:tc>
          <w:tcPr>
            <w:tcW w:w="8362" w:type="dxa"/>
          </w:tcPr>
          <w:p w14:paraId="17C63A30" w14:textId="77777777" w:rsidR="002E1838" w:rsidRPr="00FD34D9" w:rsidRDefault="002E1838" w:rsidP="002F133B">
            <w:pPr>
              <w:spacing w:after="0" w:line="240" w:lineRule="auto"/>
              <w:rPr>
                <w:rFonts w:ascii="DFKai-SB" w:eastAsia="DFKai-SB" w:hAnsi="DFKai-SB"/>
                <w:color w:val="111111"/>
                <w:kern w:val="2"/>
                <w:sz w:val="40"/>
                <w:szCs w:val="40"/>
                <w:shd w:val="clear" w:color="auto" w:fill="FFFFFF"/>
                <w:lang w:eastAsia="zh-TW"/>
              </w:rPr>
            </w:pPr>
            <w:r w:rsidRPr="00FD34D9">
              <w:rPr>
                <w:rFonts w:ascii="DFKai-SB" w:eastAsia="DFKai-SB" w:hAnsi="DFKai-SB" w:cs="PMingLiU" w:hint="eastAsia"/>
                <w:color w:val="111111"/>
                <w:sz w:val="40"/>
                <w:szCs w:val="40"/>
                <w:lang w:eastAsia="zh-TW"/>
              </w:rPr>
              <w:t>比喻___________________________</w:t>
            </w:r>
            <w:r w:rsidRPr="00FD34D9">
              <w:rPr>
                <w:rFonts w:ascii="DFKai-SB" w:eastAsia="DFKai-SB" w:hAnsi="DFKai-SB" w:cs="PMingLiU"/>
                <w:color w:val="111111"/>
                <w:sz w:val="36"/>
                <w:szCs w:val="36"/>
                <w:lang w:eastAsia="zh-TW"/>
              </w:rPr>
              <w:t>。</w:t>
            </w:r>
          </w:p>
        </w:tc>
      </w:tr>
    </w:tbl>
    <w:p w14:paraId="32BC5262" w14:textId="77777777" w:rsidR="002E1838" w:rsidRPr="00FD34D9" w:rsidRDefault="002E1838" w:rsidP="002E1838">
      <w:pPr>
        <w:spacing w:after="0" w:line="240" w:lineRule="auto"/>
        <w:rPr>
          <w:kern w:val="2"/>
          <w:sz w:val="24"/>
          <w:lang w:eastAsia="zh-TW"/>
        </w:rPr>
      </w:pPr>
    </w:p>
    <w:p w14:paraId="7DB14174" w14:textId="77777777" w:rsidR="002E1838" w:rsidRPr="00DA06FF" w:rsidRDefault="002E1838" w:rsidP="00B50E83">
      <w:pPr>
        <w:spacing w:after="0" w:line="240" w:lineRule="auto"/>
        <w:rPr>
          <w:rFonts w:ascii="DFKai-SB" w:eastAsia="DFKai-SB" w:hAnsi="DFKai-SB" w:cs="Times New Roman"/>
          <w:b/>
          <w:kern w:val="2"/>
          <w:sz w:val="24"/>
          <w:szCs w:val="24"/>
          <w:lang w:eastAsia="zh-TW"/>
        </w:rPr>
      </w:pPr>
    </w:p>
    <w:p w14:paraId="2A8DEDC6" w14:textId="572A8331" w:rsidR="006C7773" w:rsidRDefault="006C7773" w:rsidP="006C7773">
      <w:pPr>
        <w:spacing w:after="0" w:line="240" w:lineRule="auto"/>
        <w:rPr>
          <w:rFonts w:ascii="Times New Roman" w:eastAsia="PMingLiU" w:hAnsi="PMingLiU" w:cs="Times New Roman"/>
          <w:b/>
          <w:color w:val="7030A0"/>
          <w:sz w:val="28"/>
          <w:szCs w:val="28"/>
          <w:lang w:eastAsia="zh-TW"/>
        </w:rPr>
      </w:pPr>
    </w:p>
    <w:p w14:paraId="14F7DEAC" w14:textId="0426273B" w:rsidR="003B7D92" w:rsidRDefault="003B7D92" w:rsidP="006C7773">
      <w:pPr>
        <w:spacing w:after="0" w:line="240" w:lineRule="auto"/>
        <w:rPr>
          <w:rFonts w:ascii="Times New Roman" w:eastAsia="PMingLiU" w:hAnsi="PMingLiU" w:cs="Times New Roman"/>
          <w:b/>
          <w:color w:val="7030A0"/>
          <w:sz w:val="28"/>
          <w:szCs w:val="28"/>
          <w:lang w:eastAsia="zh-TW"/>
        </w:rPr>
      </w:pPr>
    </w:p>
    <w:p w14:paraId="46BBC57F" w14:textId="2C94626B" w:rsidR="003B7D92" w:rsidRDefault="003B7D92" w:rsidP="006C7773">
      <w:pPr>
        <w:spacing w:after="0" w:line="240" w:lineRule="auto"/>
        <w:rPr>
          <w:rFonts w:ascii="Times New Roman" w:eastAsia="PMingLiU" w:hAnsi="PMingLiU" w:cs="Times New Roman"/>
          <w:b/>
          <w:color w:val="7030A0"/>
          <w:sz w:val="28"/>
          <w:szCs w:val="28"/>
          <w:lang w:eastAsia="zh-TW"/>
        </w:rPr>
      </w:pPr>
    </w:p>
    <w:p w14:paraId="53906F13" w14:textId="6701FB53" w:rsidR="003B7D92" w:rsidRDefault="003B7D92" w:rsidP="006C7773">
      <w:pPr>
        <w:spacing w:after="0" w:line="240" w:lineRule="auto"/>
        <w:rPr>
          <w:rFonts w:ascii="Times New Roman" w:eastAsia="PMingLiU" w:hAnsi="PMingLiU" w:cs="Times New Roman"/>
          <w:b/>
          <w:color w:val="7030A0"/>
          <w:sz w:val="28"/>
          <w:szCs w:val="28"/>
          <w:lang w:eastAsia="zh-TW"/>
        </w:rPr>
      </w:pPr>
    </w:p>
    <w:p w14:paraId="52138DAC" w14:textId="532ED640" w:rsidR="003B7D92" w:rsidRDefault="003B7D92" w:rsidP="006C7773">
      <w:pPr>
        <w:spacing w:after="0" w:line="240" w:lineRule="auto"/>
        <w:rPr>
          <w:rFonts w:ascii="Times New Roman" w:eastAsia="PMingLiU" w:hAnsi="PMingLiU" w:cs="Times New Roman"/>
          <w:b/>
          <w:color w:val="7030A0"/>
          <w:sz w:val="28"/>
          <w:szCs w:val="28"/>
          <w:lang w:eastAsia="zh-TW"/>
        </w:rPr>
      </w:pPr>
    </w:p>
    <w:p w14:paraId="46DE3C20" w14:textId="56B58086" w:rsidR="003B7D92" w:rsidRDefault="003B7D92" w:rsidP="006C7773">
      <w:pPr>
        <w:spacing w:after="0" w:line="240" w:lineRule="auto"/>
        <w:rPr>
          <w:rFonts w:ascii="Times New Roman" w:eastAsia="PMingLiU" w:hAnsi="PMingLiU" w:cs="Times New Roman"/>
          <w:b/>
          <w:color w:val="7030A0"/>
          <w:sz w:val="28"/>
          <w:szCs w:val="28"/>
          <w:lang w:eastAsia="zh-TW"/>
        </w:rPr>
      </w:pPr>
    </w:p>
    <w:p w14:paraId="0C1079E9" w14:textId="6F21A254" w:rsidR="003B7D92" w:rsidRDefault="003B7D92" w:rsidP="006C7773">
      <w:pPr>
        <w:spacing w:after="0" w:line="240" w:lineRule="auto"/>
        <w:rPr>
          <w:rFonts w:ascii="Times New Roman" w:eastAsia="PMingLiU" w:hAnsi="PMingLiU" w:cs="Times New Roman"/>
          <w:b/>
          <w:color w:val="7030A0"/>
          <w:sz w:val="28"/>
          <w:szCs w:val="28"/>
          <w:lang w:eastAsia="zh-TW"/>
        </w:rPr>
      </w:pPr>
    </w:p>
    <w:p w14:paraId="785D63AD" w14:textId="31C5EB18" w:rsidR="003B7D92" w:rsidRDefault="003B7D92" w:rsidP="006C7773">
      <w:pPr>
        <w:spacing w:after="0" w:line="240" w:lineRule="auto"/>
        <w:rPr>
          <w:rFonts w:ascii="Times New Roman" w:eastAsia="PMingLiU" w:hAnsi="PMingLiU" w:cs="Times New Roman"/>
          <w:b/>
          <w:color w:val="7030A0"/>
          <w:sz w:val="28"/>
          <w:szCs w:val="28"/>
          <w:lang w:eastAsia="zh-TW"/>
        </w:rPr>
      </w:pPr>
    </w:p>
    <w:p w14:paraId="10D8CC51" w14:textId="6822F5AC" w:rsidR="003B7D92" w:rsidRDefault="003B7D92" w:rsidP="006C7773">
      <w:pPr>
        <w:spacing w:after="0" w:line="240" w:lineRule="auto"/>
        <w:rPr>
          <w:rFonts w:ascii="Times New Roman" w:eastAsia="PMingLiU" w:hAnsi="PMingLiU" w:cs="Times New Roman"/>
          <w:b/>
          <w:color w:val="7030A0"/>
          <w:sz w:val="28"/>
          <w:szCs w:val="28"/>
          <w:lang w:eastAsia="zh-TW"/>
        </w:rPr>
      </w:pPr>
    </w:p>
    <w:p w14:paraId="2037B4CF" w14:textId="14201D34" w:rsidR="003B7D92" w:rsidRDefault="003B7D92" w:rsidP="006C7773">
      <w:pPr>
        <w:spacing w:after="0" w:line="240" w:lineRule="auto"/>
        <w:rPr>
          <w:rFonts w:ascii="Times New Roman" w:eastAsia="PMingLiU" w:hAnsi="PMingLiU" w:cs="Times New Roman"/>
          <w:b/>
          <w:color w:val="7030A0"/>
          <w:sz w:val="28"/>
          <w:szCs w:val="28"/>
          <w:lang w:eastAsia="zh-TW"/>
        </w:rPr>
      </w:pPr>
    </w:p>
    <w:p w14:paraId="26E22466" w14:textId="77777777" w:rsidR="003B7D92" w:rsidRDefault="003B7D92" w:rsidP="007032F4">
      <w:pPr>
        <w:rPr>
          <w:rFonts w:ascii="DFKai-SB" w:eastAsia="DFKai-SB" w:hAnsi="DFKai-SB" w:cs="Times New Roman"/>
          <w:kern w:val="2"/>
          <w:sz w:val="24"/>
          <w:szCs w:val="24"/>
          <w:lang w:eastAsia="zh-TW"/>
        </w:rPr>
      </w:pPr>
    </w:p>
    <w:p w14:paraId="21E799FA" w14:textId="79876182" w:rsidR="006C7773" w:rsidRPr="00EC29C7" w:rsidRDefault="006C7773" w:rsidP="007032F4">
      <w:pPr>
        <w:rPr>
          <w:rFonts w:ascii="PMingLiU" w:eastAsia="PMingLiU" w:hAnsi="PMingLiU" w:cs="Times New Roman"/>
          <w:b/>
          <w:color w:val="7030A0"/>
          <w:sz w:val="28"/>
          <w:szCs w:val="28"/>
          <w:lang w:eastAsia="zh-TW"/>
        </w:rPr>
      </w:pPr>
      <w:r w:rsidRPr="00EC29C7">
        <w:rPr>
          <w:rFonts w:ascii="PMingLiU" w:eastAsia="PMingLiU" w:hAnsi="PMingLiU" w:cs="Times New Roman" w:hint="eastAsia"/>
          <w:b/>
          <w:color w:val="7030A0"/>
          <w:sz w:val="28"/>
          <w:szCs w:val="28"/>
          <w:lang w:eastAsia="zh-TW"/>
        </w:rPr>
        <w:lastRenderedPageBreak/>
        <w:t>學生作品︰</w:t>
      </w:r>
    </w:p>
    <w:p w14:paraId="4D0AC584" w14:textId="77777777" w:rsidR="006C7773" w:rsidRPr="00DA06FF" w:rsidRDefault="002E1838" w:rsidP="006C7773">
      <w:pPr>
        <w:rPr>
          <w:sz w:val="24"/>
          <w:szCs w:val="24"/>
          <w:lang w:eastAsia="zh-TW"/>
        </w:rPr>
      </w:pPr>
      <w:r w:rsidRPr="002E1838">
        <w:rPr>
          <w:noProof/>
          <w:kern w:val="2"/>
          <w:sz w:val="24"/>
          <w:lang w:eastAsia="zh-TW"/>
        </w:rPr>
        <w:drawing>
          <wp:anchor distT="0" distB="0" distL="114300" distR="114300" simplePos="0" relativeHeight="251658240" behindDoc="0" locked="0" layoutInCell="1" allowOverlap="1" wp14:anchorId="7E64DC5B" wp14:editId="7E668C1C">
            <wp:simplePos x="0" y="0"/>
            <wp:positionH relativeFrom="column">
              <wp:posOffset>57150</wp:posOffset>
            </wp:positionH>
            <wp:positionV relativeFrom="paragraph">
              <wp:posOffset>119380</wp:posOffset>
            </wp:positionV>
            <wp:extent cx="4826573" cy="2715837"/>
            <wp:effectExtent l="0" t="0" r="0" b="8890"/>
            <wp:wrapNone/>
            <wp:docPr id="1" name="圖片 1" descr="F:\教案示例-下學期\中學教案示例(2017-18下學期)_原稿\中學教案示例(2017-18下學期)_九工_李良堅-revised\20180414_111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教案示例-下學期\中學教案示例(2017-18下學期)_原稿\中學教案示例(2017-18下學期)_九工_李良堅-revised\20180414_1115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573" cy="271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482D8C" w14:textId="77777777" w:rsidR="00FD34D9" w:rsidRDefault="00FD34D9" w:rsidP="00FD34D9">
      <w:pPr>
        <w:spacing w:after="0" w:line="240" w:lineRule="auto"/>
        <w:rPr>
          <w:kern w:val="2"/>
          <w:sz w:val="24"/>
          <w:lang w:eastAsia="zh-TW"/>
        </w:rPr>
      </w:pPr>
    </w:p>
    <w:p w14:paraId="39083079" w14:textId="77777777" w:rsidR="00FD34D9" w:rsidRDefault="00FD34D9" w:rsidP="00FD34D9">
      <w:pPr>
        <w:spacing w:after="0" w:line="240" w:lineRule="auto"/>
        <w:rPr>
          <w:kern w:val="2"/>
          <w:sz w:val="24"/>
          <w:lang w:eastAsia="zh-TW"/>
        </w:rPr>
      </w:pPr>
    </w:p>
    <w:p w14:paraId="0A3858EB" w14:textId="77777777" w:rsidR="00FD34D9" w:rsidRDefault="00FD34D9" w:rsidP="00FD34D9">
      <w:pPr>
        <w:spacing w:after="0" w:line="240" w:lineRule="auto"/>
        <w:rPr>
          <w:kern w:val="2"/>
          <w:sz w:val="24"/>
          <w:lang w:eastAsia="zh-TW"/>
        </w:rPr>
      </w:pPr>
    </w:p>
    <w:p w14:paraId="2EB7E35F" w14:textId="77777777" w:rsidR="005874AA" w:rsidRDefault="005874AA" w:rsidP="00FD34D9">
      <w:pPr>
        <w:spacing w:after="0" w:line="240" w:lineRule="auto"/>
        <w:rPr>
          <w:kern w:val="2"/>
          <w:sz w:val="24"/>
          <w:lang w:eastAsia="zh-TW"/>
        </w:rPr>
      </w:pPr>
    </w:p>
    <w:p w14:paraId="5F9A8F99" w14:textId="77777777" w:rsidR="00FD34D9" w:rsidRDefault="00FD34D9" w:rsidP="00FD34D9">
      <w:pPr>
        <w:spacing w:after="0" w:line="240" w:lineRule="auto"/>
        <w:rPr>
          <w:kern w:val="2"/>
          <w:sz w:val="24"/>
          <w:lang w:eastAsia="zh-TW"/>
        </w:rPr>
      </w:pPr>
    </w:p>
    <w:p w14:paraId="4783C37D" w14:textId="77777777" w:rsidR="00FD34D9" w:rsidRDefault="00FD34D9" w:rsidP="00FD34D9">
      <w:pPr>
        <w:spacing w:after="0" w:line="240" w:lineRule="auto"/>
        <w:rPr>
          <w:kern w:val="2"/>
          <w:sz w:val="24"/>
          <w:lang w:eastAsia="zh-TW"/>
        </w:rPr>
      </w:pPr>
    </w:p>
    <w:p w14:paraId="24EF6342" w14:textId="77777777" w:rsidR="007032F4" w:rsidRDefault="007032F4" w:rsidP="00FD34D9">
      <w:pPr>
        <w:spacing w:after="0" w:line="240" w:lineRule="auto"/>
        <w:rPr>
          <w:kern w:val="2"/>
          <w:sz w:val="24"/>
          <w:lang w:eastAsia="zh-TW"/>
        </w:rPr>
      </w:pPr>
    </w:p>
    <w:p w14:paraId="0EBFB472" w14:textId="77777777" w:rsidR="007032F4" w:rsidRDefault="007032F4" w:rsidP="00FD34D9">
      <w:pPr>
        <w:spacing w:after="0" w:line="240" w:lineRule="auto"/>
        <w:rPr>
          <w:kern w:val="2"/>
          <w:sz w:val="24"/>
          <w:lang w:eastAsia="zh-TW"/>
        </w:rPr>
      </w:pPr>
    </w:p>
    <w:p w14:paraId="6B7A283E" w14:textId="77777777" w:rsidR="007032F4" w:rsidRDefault="007032F4" w:rsidP="00FD34D9">
      <w:pPr>
        <w:spacing w:after="0" w:line="240" w:lineRule="auto"/>
        <w:rPr>
          <w:kern w:val="2"/>
          <w:sz w:val="24"/>
          <w:lang w:eastAsia="zh-TW"/>
        </w:rPr>
      </w:pPr>
    </w:p>
    <w:p w14:paraId="4866C085" w14:textId="77777777" w:rsidR="007032F4" w:rsidRDefault="007032F4" w:rsidP="00FD34D9">
      <w:pPr>
        <w:spacing w:after="0" w:line="240" w:lineRule="auto"/>
        <w:rPr>
          <w:kern w:val="2"/>
          <w:sz w:val="24"/>
          <w:lang w:eastAsia="zh-TW"/>
        </w:rPr>
      </w:pPr>
    </w:p>
    <w:p w14:paraId="28F47AAC" w14:textId="77777777" w:rsidR="007032F4" w:rsidRDefault="007032F4" w:rsidP="00FD34D9">
      <w:pPr>
        <w:spacing w:after="0" w:line="240" w:lineRule="auto"/>
        <w:rPr>
          <w:kern w:val="2"/>
          <w:sz w:val="24"/>
          <w:lang w:eastAsia="zh-TW"/>
        </w:rPr>
      </w:pPr>
    </w:p>
    <w:p w14:paraId="4612CF7B" w14:textId="77777777" w:rsidR="007032F4" w:rsidRDefault="007032F4" w:rsidP="00FD34D9">
      <w:pPr>
        <w:spacing w:after="0" w:line="240" w:lineRule="auto"/>
        <w:rPr>
          <w:kern w:val="2"/>
          <w:sz w:val="24"/>
          <w:lang w:eastAsia="zh-TW"/>
        </w:rPr>
      </w:pPr>
    </w:p>
    <w:p w14:paraId="5AAE87F6" w14:textId="77777777" w:rsidR="007032F4" w:rsidRPr="00313548" w:rsidRDefault="002E1838" w:rsidP="002E1838">
      <w:pPr>
        <w:spacing w:after="0" w:line="240" w:lineRule="auto"/>
        <w:ind w:firstLineChars="1000" w:firstLine="2400"/>
        <w:rPr>
          <w:rFonts w:ascii="PMingLiU" w:eastAsia="PMingLiU" w:hAnsi="PMingLiU"/>
          <w:kern w:val="2"/>
          <w:sz w:val="24"/>
          <w:lang w:eastAsia="zh-TW"/>
        </w:rPr>
      </w:pPr>
      <w:r w:rsidRPr="00313548">
        <w:rPr>
          <w:rFonts w:ascii="PMingLiU" w:eastAsia="PMingLiU" w:hAnsi="PMingLiU" w:hint="eastAsia"/>
          <w:kern w:val="2"/>
          <w:sz w:val="24"/>
          <w:lang w:eastAsia="zh-TW"/>
        </w:rPr>
        <w:t>（學生在黑板上寫字詞）</w:t>
      </w:r>
    </w:p>
    <w:p w14:paraId="74A2BFE1" w14:textId="77777777" w:rsidR="007032F4" w:rsidRDefault="007032F4" w:rsidP="00FD34D9">
      <w:pPr>
        <w:spacing w:after="0" w:line="240" w:lineRule="auto"/>
        <w:rPr>
          <w:kern w:val="2"/>
          <w:sz w:val="24"/>
          <w:lang w:eastAsia="zh-TW"/>
        </w:rPr>
      </w:pPr>
    </w:p>
    <w:p w14:paraId="22A820F0" w14:textId="77777777" w:rsidR="007032F4" w:rsidRDefault="002E1838" w:rsidP="00FD34D9">
      <w:pPr>
        <w:spacing w:after="0" w:line="240" w:lineRule="auto"/>
        <w:rPr>
          <w:kern w:val="2"/>
          <w:sz w:val="24"/>
          <w:lang w:eastAsia="zh-TW"/>
        </w:rPr>
      </w:pPr>
      <w:r w:rsidRPr="002E1838">
        <w:rPr>
          <w:noProof/>
          <w:kern w:val="2"/>
          <w:sz w:val="24"/>
          <w:lang w:eastAsia="zh-TW"/>
        </w:rPr>
        <w:drawing>
          <wp:anchor distT="0" distB="0" distL="114300" distR="114300" simplePos="0" relativeHeight="251659264" behindDoc="0" locked="0" layoutInCell="1" allowOverlap="1" wp14:anchorId="3F1A1485" wp14:editId="66920004">
            <wp:simplePos x="0" y="0"/>
            <wp:positionH relativeFrom="margin">
              <wp:posOffset>28575</wp:posOffset>
            </wp:positionH>
            <wp:positionV relativeFrom="paragraph">
              <wp:posOffset>139065</wp:posOffset>
            </wp:positionV>
            <wp:extent cx="4854575" cy="2613660"/>
            <wp:effectExtent l="0" t="0" r="3175" b="0"/>
            <wp:wrapNone/>
            <wp:docPr id="2" name="圖片 2" descr="F:\教案示例-下學期\中學教案示例(2017-18下學期)_原稿\中學教案示例(2017-18下學期)_九工_李良堅-revised\20180414_114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教案示例-下學期\中學教案示例(2017-18下學期)_原稿\中學教案示例(2017-18下學期)_九工_李良堅-revised\20180414_1142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575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0456F4" w14:textId="77777777" w:rsidR="007032F4" w:rsidRDefault="007032F4" w:rsidP="00FD34D9">
      <w:pPr>
        <w:spacing w:after="0" w:line="240" w:lineRule="auto"/>
        <w:rPr>
          <w:kern w:val="2"/>
          <w:sz w:val="24"/>
          <w:lang w:eastAsia="zh-TW"/>
        </w:rPr>
      </w:pPr>
    </w:p>
    <w:p w14:paraId="6C889838" w14:textId="77777777" w:rsidR="007032F4" w:rsidRDefault="007032F4" w:rsidP="00FD34D9">
      <w:pPr>
        <w:spacing w:after="0" w:line="240" w:lineRule="auto"/>
        <w:rPr>
          <w:kern w:val="2"/>
          <w:sz w:val="24"/>
          <w:lang w:eastAsia="zh-TW"/>
        </w:rPr>
      </w:pPr>
    </w:p>
    <w:p w14:paraId="4F44846B" w14:textId="77777777" w:rsidR="007032F4" w:rsidRDefault="007032F4" w:rsidP="00FD34D9">
      <w:pPr>
        <w:spacing w:after="0" w:line="240" w:lineRule="auto"/>
        <w:rPr>
          <w:kern w:val="2"/>
          <w:sz w:val="24"/>
          <w:lang w:eastAsia="zh-TW"/>
        </w:rPr>
      </w:pPr>
    </w:p>
    <w:p w14:paraId="1298E241" w14:textId="77777777" w:rsidR="007032F4" w:rsidRDefault="007032F4" w:rsidP="00FD34D9">
      <w:pPr>
        <w:spacing w:after="0" w:line="240" w:lineRule="auto"/>
        <w:rPr>
          <w:kern w:val="2"/>
          <w:sz w:val="24"/>
          <w:lang w:eastAsia="zh-TW"/>
        </w:rPr>
      </w:pPr>
    </w:p>
    <w:p w14:paraId="0E2C81E0" w14:textId="77777777" w:rsidR="007032F4" w:rsidRDefault="007032F4" w:rsidP="00FD34D9">
      <w:pPr>
        <w:spacing w:after="0" w:line="240" w:lineRule="auto"/>
        <w:rPr>
          <w:kern w:val="2"/>
          <w:sz w:val="24"/>
          <w:lang w:eastAsia="zh-TW"/>
        </w:rPr>
      </w:pPr>
    </w:p>
    <w:p w14:paraId="5C7F32EF" w14:textId="77777777" w:rsidR="007032F4" w:rsidRDefault="007032F4" w:rsidP="00FD34D9">
      <w:pPr>
        <w:spacing w:after="0" w:line="240" w:lineRule="auto"/>
        <w:rPr>
          <w:kern w:val="2"/>
          <w:sz w:val="24"/>
          <w:lang w:eastAsia="zh-TW"/>
        </w:rPr>
      </w:pPr>
    </w:p>
    <w:p w14:paraId="16D1DC62" w14:textId="77777777" w:rsidR="007032F4" w:rsidRDefault="007032F4" w:rsidP="00FD34D9">
      <w:pPr>
        <w:spacing w:after="0" w:line="240" w:lineRule="auto"/>
        <w:rPr>
          <w:kern w:val="2"/>
          <w:sz w:val="24"/>
          <w:lang w:eastAsia="zh-TW"/>
        </w:rPr>
      </w:pPr>
    </w:p>
    <w:p w14:paraId="0C00621D" w14:textId="77777777" w:rsidR="007032F4" w:rsidRDefault="007032F4" w:rsidP="00FD34D9">
      <w:pPr>
        <w:spacing w:after="0" w:line="240" w:lineRule="auto"/>
        <w:rPr>
          <w:kern w:val="2"/>
          <w:sz w:val="24"/>
          <w:lang w:eastAsia="zh-TW"/>
        </w:rPr>
      </w:pPr>
    </w:p>
    <w:p w14:paraId="05C0A318" w14:textId="77777777" w:rsidR="007032F4" w:rsidRDefault="007032F4" w:rsidP="00FD34D9">
      <w:pPr>
        <w:spacing w:after="0" w:line="240" w:lineRule="auto"/>
        <w:rPr>
          <w:kern w:val="2"/>
          <w:sz w:val="24"/>
          <w:lang w:eastAsia="zh-TW"/>
        </w:rPr>
      </w:pPr>
    </w:p>
    <w:p w14:paraId="4A3D77CE" w14:textId="77777777" w:rsidR="007032F4" w:rsidRDefault="007032F4" w:rsidP="00FD34D9">
      <w:pPr>
        <w:spacing w:after="0" w:line="240" w:lineRule="auto"/>
        <w:rPr>
          <w:kern w:val="2"/>
          <w:sz w:val="24"/>
          <w:lang w:eastAsia="zh-TW"/>
        </w:rPr>
      </w:pPr>
    </w:p>
    <w:p w14:paraId="3329FA7F" w14:textId="77777777" w:rsidR="007032F4" w:rsidRDefault="007032F4" w:rsidP="00FD34D9">
      <w:pPr>
        <w:spacing w:after="0" w:line="240" w:lineRule="auto"/>
        <w:rPr>
          <w:kern w:val="2"/>
          <w:sz w:val="24"/>
          <w:lang w:eastAsia="zh-TW"/>
        </w:rPr>
      </w:pPr>
    </w:p>
    <w:p w14:paraId="6C7B99C0" w14:textId="77777777" w:rsidR="007032F4" w:rsidRDefault="007032F4" w:rsidP="00FD34D9">
      <w:pPr>
        <w:spacing w:after="0" w:line="240" w:lineRule="auto"/>
        <w:rPr>
          <w:kern w:val="2"/>
          <w:sz w:val="24"/>
          <w:lang w:eastAsia="zh-TW"/>
        </w:rPr>
      </w:pPr>
    </w:p>
    <w:p w14:paraId="5CC63CC1" w14:textId="77777777" w:rsidR="007032F4" w:rsidRPr="00313548" w:rsidRDefault="002E1838" w:rsidP="002E1838">
      <w:pPr>
        <w:spacing w:after="0" w:line="240" w:lineRule="auto"/>
        <w:ind w:firstLineChars="1000" w:firstLine="2400"/>
        <w:rPr>
          <w:rFonts w:ascii="PMingLiU" w:eastAsia="PMingLiU" w:hAnsi="PMingLiU"/>
          <w:kern w:val="2"/>
          <w:sz w:val="24"/>
          <w:lang w:eastAsia="zh-TW"/>
        </w:rPr>
      </w:pPr>
      <w:r w:rsidRPr="00313548">
        <w:rPr>
          <w:rFonts w:ascii="PMingLiU" w:eastAsia="PMingLiU" w:hAnsi="PMingLiU" w:hint="eastAsia"/>
          <w:kern w:val="2"/>
          <w:sz w:val="24"/>
          <w:lang w:eastAsia="zh-TW"/>
        </w:rPr>
        <w:t>（學生在黑板上寫字詞）</w:t>
      </w:r>
    </w:p>
    <w:p w14:paraId="3C15A86E" w14:textId="59B4A638" w:rsidR="002E1838" w:rsidRDefault="002E1838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14:paraId="0259A510" w14:textId="441E0DCF" w:rsidR="003B7D92" w:rsidRDefault="003B7D92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14:paraId="5004A47A" w14:textId="5D26CAD7" w:rsidR="003B7D92" w:rsidRDefault="003B7D92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14:paraId="344070E0" w14:textId="273701E4" w:rsidR="003B7D92" w:rsidRDefault="003B7D92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14:paraId="04504A5E" w14:textId="1741B704" w:rsidR="003B7D92" w:rsidRDefault="003B7D92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14:paraId="4F16D724" w14:textId="3A484CE1" w:rsidR="003B7D92" w:rsidRDefault="003B7D92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14:paraId="02BA348D" w14:textId="77777777" w:rsidR="003B7D92" w:rsidRDefault="003B7D92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14:paraId="25EB6884" w14:textId="5D300FDC" w:rsidR="002E1838" w:rsidRDefault="002E1838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14:paraId="531560A6" w14:textId="03CD6E3D" w:rsidR="002E1838" w:rsidRDefault="002E1838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14:paraId="7629B231" w14:textId="77777777" w:rsidR="002E1838" w:rsidRDefault="002E1838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14:paraId="38A6059A" w14:textId="17DD461D" w:rsidR="002E1838" w:rsidRDefault="008923B3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  <w:r w:rsidRPr="002E1838">
        <w:rPr>
          <w:rFonts w:ascii="DFKai-SB" w:eastAsia="DFKai-SB" w:hAnsi="DFKai-SB"/>
          <w:noProof/>
          <w:kern w:val="2"/>
          <w:sz w:val="24"/>
          <w:lang w:eastAsia="zh-TW"/>
        </w:rPr>
        <w:drawing>
          <wp:anchor distT="0" distB="0" distL="114300" distR="114300" simplePos="0" relativeHeight="251654144" behindDoc="0" locked="0" layoutInCell="1" allowOverlap="1" wp14:anchorId="0A178128" wp14:editId="35B3C645">
            <wp:simplePos x="0" y="0"/>
            <wp:positionH relativeFrom="column">
              <wp:posOffset>1457325</wp:posOffset>
            </wp:positionH>
            <wp:positionV relativeFrom="paragraph">
              <wp:posOffset>-684530</wp:posOffset>
            </wp:positionV>
            <wp:extent cx="4086225" cy="4714875"/>
            <wp:effectExtent l="0" t="0" r="9525" b="9525"/>
            <wp:wrapNone/>
            <wp:docPr id="3" name="圖片 3" descr="F:\教案示例-下學期\中學教案示例(2017-18下學期)_原稿\中學教案示例(2017-18下學期)_九工_李良堅-revised\20180416_205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教案示例-下學期\中學教案示例(2017-18下學期)_原稿\中學教案示例(2017-18下學期)_九工_李良堅-revised\20180416_2051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25"/>
                    <a:stretch/>
                  </pic:blipFill>
                  <pic:spPr bwMode="auto">
                    <a:xfrm>
                      <a:off x="0" y="0"/>
                      <a:ext cx="408622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431ABE7" w14:textId="77777777" w:rsidR="002E1838" w:rsidRDefault="002E1838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14:paraId="109C9749" w14:textId="77777777" w:rsidR="002E1838" w:rsidRDefault="002E1838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14:paraId="6264813E" w14:textId="77777777" w:rsidR="002E1838" w:rsidRDefault="002E1838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14:paraId="44BF0A6E" w14:textId="77777777" w:rsidR="002E1838" w:rsidRDefault="002E1838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14:paraId="6FFFEECE" w14:textId="77777777" w:rsidR="002E1838" w:rsidRDefault="002E1838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14:paraId="487954AA" w14:textId="77777777" w:rsidR="002E1838" w:rsidRDefault="002E1838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14:paraId="71B1D319" w14:textId="77777777" w:rsidR="002E1838" w:rsidRDefault="002E1838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14:paraId="4DFC6203" w14:textId="77777777" w:rsidR="002E1838" w:rsidRDefault="002E1838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14:paraId="6648F7B6" w14:textId="77777777" w:rsidR="002E1838" w:rsidRDefault="002E1838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14:paraId="1853ED2B" w14:textId="77777777" w:rsidR="002E1838" w:rsidRDefault="002E1838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14:paraId="66BE3B3F" w14:textId="77777777" w:rsidR="002E1838" w:rsidRDefault="002E1838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14:paraId="2AF3DBAB" w14:textId="77777777" w:rsidR="002E1838" w:rsidRDefault="002E1838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14:paraId="683F0BA8" w14:textId="77777777" w:rsidR="002E1838" w:rsidRDefault="002E1838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14:paraId="55AF1262" w14:textId="77777777" w:rsidR="002E1838" w:rsidRDefault="002E1838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14:paraId="38611816" w14:textId="77777777" w:rsidR="002E1838" w:rsidRDefault="002E1838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14:paraId="7FE5DFB3" w14:textId="77777777" w:rsidR="002E1838" w:rsidRDefault="002E1838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14:paraId="30C3E2D2" w14:textId="77777777"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14:paraId="65E15174" w14:textId="77777777" w:rsidR="002E1838" w:rsidRPr="00313548" w:rsidRDefault="002E1838" w:rsidP="00BD367B">
      <w:pPr>
        <w:spacing w:after="0" w:line="240" w:lineRule="auto"/>
        <w:ind w:firstLineChars="1800" w:firstLine="4320"/>
        <w:rPr>
          <w:rFonts w:ascii="PMingLiU" w:eastAsia="PMingLiU" w:hAnsi="PMingLiU"/>
          <w:kern w:val="2"/>
          <w:sz w:val="24"/>
          <w:lang w:eastAsia="zh-TW"/>
        </w:rPr>
      </w:pPr>
      <w:r w:rsidRPr="00313548">
        <w:rPr>
          <w:rFonts w:ascii="PMingLiU" w:eastAsia="PMingLiU" w:hAnsi="PMingLiU" w:hint="eastAsia"/>
          <w:sz w:val="24"/>
          <w:lang w:eastAsia="zh-TW"/>
        </w:rPr>
        <w:t>（學生的工作紙示例）</w:t>
      </w:r>
    </w:p>
    <w:p w14:paraId="0FFEADB4" w14:textId="77777777"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14:paraId="385A8EB5" w14:textId="77777777"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14:paraId="05219810" w14:textId="7C4A42E2"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14:paraId="74D35D46" w14:textId="77777777"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14:paraId="6BAE40DC" w14:textId="581248BC"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14:paraId="16FB30A2" w14:textId="3139B823"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14:paraId="3D85824E" w14:textId="7F0ABF06"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14:paraId="45E4C0CE" w14:textId="6E2C9076"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14:paraId="73C569D6" w14:textId="04D4B058"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14:paraId="777A301F" w14:textId="5783D66C"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14:paraId="25951F5B" w14:textId="3F524C9C"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14:paraId="64E0B6E7" w14:textId="0FC63F72"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14:paraId="1BD5BBC0" w14:textId="0D41EB2D"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14:paraId="71906394" w14:textId="03DF8583"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14:paraId="4B4912C3" w14:textId="6BE00E39"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14:paraId="4D618F31" w14:textId="6CA24039"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14:paraId="32BF282A" w14:textId="3321D747"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14:paraId="6A74932B" w14:textId="26E7F4B9"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14:paraId="153ED681" w14:textId="77777777"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14:paraId="26B7CC56" w14:textId="6A6992EA"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14:paraId="7426BEEE" w14:textId="77777777"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14:paraId="0D779970" w14:textId="47F4D5D5" w:rsidR="002E1838" w:rsidRDefault="008923B3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  <w:r w:rsidRPr="002E1838">
        <w:rPr>
          <w:noProof/>
          <w:kern w:val="2"/>
          <w:sz w:val="24"/>
          <w:lang w:eastAsia="zh-TW"/>
        </w:rPr>
        <w:drawing>
          <wp:anchor distT="0" distB="0" distL="114300" distR="114300" simplePos="0" relativeHeight="251662336" behindDoc="0" locked="0" layoutInCell="1" allowOverlap="1" wp14:anchorId="3F33F789" wp14:editId="1E73748E">
            <wp:simplePos x="0" y="0"/>
            <wp:positionH relativeFrom="margin">
              <wp:posOffset>1198880</wp:posOffset>
            </wp:positionH>
            <wp:positionV relativeFrom="paragraph">
              <wp:posOffset>-207645</wp:posOffset>
            </wp:positionV>
            <wp:extent cx="4057650" cy="4571365"/>
            <wp:effectExtent l="0" t="0" r="0" b="635"/>
            <wp:wrapNone/>
            <wp:docPr id="4" name="圖片 4" descr="F:\教案示例-下學期\中學教案示例(2017-18下學期)_原稿\中學教案示例(2017-18下學期)_九工_李良堅-revised\20180416_205206_Burs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教案示例-下學期\中學教案示例(2017-18下學期)_原稿\中學教案示例(2017-18下學期)_九工_李良堅-revised\20180416_205206_Burst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95"/>
                    <a:stretch/>
                  </pic:blipFill>
                  <pic:spPr bwMode="auto">
                    <a:xfrm>
                      <a:off x="0" y="0"/>
                      <a:ext cx="4057650" cy="457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0462399" w14:textId="77777777"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14:paraId="5DD06A1D" w14:textId="77777777"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14:paraId="1F83C9F5" w14:textId="77777777"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14:paraId="1DE7734E" w14:textId="77777777" w:rsidR="00BD367B" w:rsidRDefault="00BD367B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14:paraId="533F2CC2" w14:textId="77777777" w:rsidR="00BD367B" w:rsidRPr="00BD367B" w:rsidRDefault="00BD367B" w:rsidP="00BD367B">
      <w:pPr>
        <w:rPr>
          <w:sz w:val="24"/>
          <w:lang w:eastAsia="zh-TW"/>
        </w:rPr>
      </w:pPr>
    </w:p>
    <w:p w14:paraId="39A4FBDF" w14:textId="77777777" w:rsidR="00BD367B" w:rsidRPr="00BD367B" w:rsidRDefault="00BD367B" w:rsidP="00BD367B">
      <w:pPr>
        <w:rPr>
          <w:sz w:val="24"/>
          <w:lang w:eastAsia="zh-TW"/>
        </w:rPr>
      </w:pPr>
    </w:p>
    <w:p w14:paraId="095F7B59" w14:textId="77777777" w:rsidR="00BD367B" w:rsidRPr="00BD367B" w:rsidRDefault="00BD367B" w:rsidP="00BD367B">
      <w:pPr>
        <w:rPr>
          <w:sz w:val="24"/>
          <w:lang w:eastAsia="zh-TW"/>
        </w:rPr>
      </w:pPr>
    </w:p>
    <w:p w14:paraId="2F0BB6F0" w14:textId="77777777" w:rsidR="00BD367B" w:rsidRPr="00BD367B" w:rsidRDefault="00BD367B" w:rsidP="00BD367B">
      <w:pPr>
        <w:rPr>
          <w:sz w:val="24"/>
          <w:lang w:eastAsia="zh-TW"/>
        </w:rPr>
      </w:pPr>
    </w:p>
    <w:p w14:paraId="6F75D21A" w14:textId="77777777" w:rsidR="00BD367B" w:rsidRPr="00BD367B" w:rsidRDefault="00BD367B" w:rsidP="00BD367B">
      <w:pPr>
        <w:rPr>
          <w:sz w:val="24"/>
          <w:lang w:eastAsia="zh-TW"/>
        </w:rPr>
      </w:pPr>
    </w:p>
    <w:p w14:paraId="160A2323" w14:textId="77777777" w:rsidR="00BD367B" w:rsidRPr="00BD367B" w:rsidRDefault="00BD367B" w:rsidP="00BD367B">
      <w:pPr>
        <w:rPr>
          <w:sz w:val="24"/>
          <w:lang w:eastAsia="zh-TW"/>
        </w:rPr>
      </w:pPr>
    </w:p>
    <w:p w14:paraId="1DF2BA94" w14:textId="77777777" w:rsidR="00BD367B" w:rsidRPr="00BD367B" w:rsidRDefault="00BD367B" w:rsidP="00BD367B">
      <w:pPr>
        <w:rPr>
          <w:sz w:val="24"/>
          <w:lang w:eastAsia="zh-TW"/>
        </w:rPr>
      </w:pPr>
    </w:p>
    <w:p w14:paraId="03EC7079" w14:textId="77777777" w:rsidR="00BD367B" w:rsidRPr="00BD367B" w:rsidRDefault="00BD367B" w:rsidP="00BD367B">
      <w:pPr>
        <w:rPr>
          <w:sz w:val="24"/>
          <w:lang w:eastAsia="zh-TW"/>
        </w:rPr>
      </w:pPr>
    </w:p>
    <w:p w14:paraId="20A387FC" w14:textId="77777777" w:rsidR="00BD367B" w:rsidRPr="00313548" w:rsidRDefault="00BD367B" w:rsidP="00BD367B">
      <w:pPr>
        <w:tabs>
          <w:tab w:val="left" w:pos="3645"/>
        </w:tabs>
        <w:rPr>
          <w:rFonts w:ascii="PMingLiU" w:eastAsia="PMingLiU" w:hAnsi="PMingLiU"/>
          <w:sz w:val="24"/>
          <w:lang w:eastAsia="zh-TW"/>
        </w:rPr>
      </w:pPr>
      <w:r>
        <w:rPr>
          <w:sz w:val="24"/>
          <w:lang w:eastAsia="zh-TW"/>
        </w:rPr>
        <w:tab/>
      </w:r>
    </w:p>
    <w:p w14:paraId="3CA48099" w14:textId="77777777" w:rsidR="00AB3436" w:rsidRDefault="00BD367B" w:rsidP="00BD367B">
      <w:pPr>
        <w:tabs>
          <w:tab w:val="left" w:pos="3645"/>
        </w:tabs>
        <w:ind w:firstLineChars="1700" w:firstLine="4080"/>
        <w:rPr>
          <w:rFonts w:ascii="PMingLiU" w:eastAsia="PMingLiU" w:hAnsi="PMingLiU"/>
          <w:sz w:val="24"/>
          <w:lang w:eastAsia="zh-TW"/>
        </w:rPr>
      </w:pPr>
      <w:r w:rsidRPr="00313548">
        <w:rPr>
          <w:rFonts w:ascii="PMingLiU" w:eastAsia="PMingLiU" w:hAnsi="PMingLiU" w:hint="eastAsia"/>
          <w:sz w:val="24"/>
          <w:lang w:eastAsia="zh-TW"/>
        </w:rPr>
        <w:t>（學生的工作紙示例）</w:t>
      </w:r>
    </w:p>
    <w:p w14:paraId="0DE65450" w14:textId="77777777" w:rsidR="00AB3436" w:rsidRPr="00AB3436" w:rsidRDefault="00AB3436" w:rsidP="00AB3436">
      <w:pPr>
        <w:rPr>
          <w:rFonts w:ascii="PMingLiU" w:eastAsia="PMingLiU" w:hAnsi="PMingLiU"/>
          <w:sz w:val="24"/>
          <w:lang w:eastAsia="zh-TW"/>
        </w:rPr>
      </w:pPr>
    </w:p>
    <w:p w14:paraId="583D35A9" w14:textId="77777777" w:rsidR="00AB3436" w:rsidRPr="00AB3436" w:rsidRDefault="00AB3436" w:rsidP="00AB3436">
      <w:pPr>
        <w:rPr>
          <w:rFonts w:ascii="PMingLiU" w:eastAsia="PMingLiU" w:hAnsi="PMingLiU"/>
          <w:sz w:val="24"/>
          <w:lang w:eastAsia="zh-TW"/>
        </w:rPr>
      </w:pPr>
    </w:p>
    <w:p w14:paraId="3F4081DD" w14:textId="77777777" w:rsidR="00AB3436" w:rsidRPr="00AB3436" w:rsidRDefault="00AB3436" w:rsidP="00AB3436">
      <w:pPr>
        <w:rPr>
          <w:rFonts w:ascii="PMingLiU" w:eastAsia="PMingLiU" w:hAnsi="PMingLiU"/>
          <w:sz w:val="24"/>
          <w:lang w:eastAsia="zh-TW"/>
        </w:rPr>
      </w:pPr>
    </w:p>
    <w:p w14:paraId="28C2E396" w14:textId="77777777" w:rsidR="00AB3436" w:rsidRPr="00AB3436" w:rsidRDefault="00AB3436" w:rsidP="00AB3436">
      <w:pPr>
        <w:rPr>
          <w:rFonts w:ascii="PMingLiU" w:eastAsia="PMingLiU" w:hAnsi="PMingLiU"/>
          <w:sz w:val="24"/>
          <w:lang w:eastAsia="zh-TW"/>
        </w:rPr>
      </w:pPr>
    </w:p>
    <w:p w14:paraId="57A1C556" w14:textId="77777777" w:rsidR="00AB3436" w:rsidRPr="00AB3436" w:rsidRDefault="00AB3436" w:rsidP="00AB3436">
      <w:pPr>
        <w:rPr>
          <w:rFonts w:ascii="PMingLiU" w:eastAsia="PMingLiU" w:hAnsi="PMingLiU"/>
          <w:sz w:val="24"/>
          <w:lang w:eastAsia="zh-TW"/>
        </w:rPr>
      </w:pPr>
    </w:p>
    <w:p w14:paraId="741C57E5" w14:textId="77777777" w:rsidR="002E1838" w:rsidRPr="00AB3436" w:rsidRDefault="00AB3436" w:rsidP="00AB3436">
      <w:pPr>
        <w:tabs>
          <w:tab w:val="left" w:pos="2385"/>
        </w:tabs>
        <w:rPr>
          <w:rFonts w:ascii="PMingLiU" w:eastAsia="PMingLiU" w:hAnsi="PMingLiU"/>
          <w:sz w:val="24"/>
          <w:lang w:eastAsia="zh-TW"/>
        </w:rPr>
      </w:pPr>
      <w:r>
        <w:rPr>
          <w:rFonts w:ascii="PMingLiU" w:eastAsia="PMingLiU" w:hAnsi="PMingLiU"/>
          <w:sz w:val="24"/>
          <w:lang w:eastAsia="zh-TW"/>
        </w:rPr>
        <w:tab/>
      </w:r>
    </w:p>
    <w:sectPr w:rsidR="002E1838" w:rsidRPr="00AB3436" w:rsidSect="00EC29C7">
      <w:headerReference w:type="default" r:id="rId12"/>
      <w:footerReference w:type="default" r:id="rId13"/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D22B9" w14:textId="77777777" w:rsidR="00FF41B9" w:rsidRDefault="00FF41B9" w:rsidP="00B50E83">
      <w:pPr>
        <w:spacing w:after="0" w:line="240" w:lineRule="auto"/>
      </w:pPr>
      <w:r>
        <w:separator/>
      </w:r>
    </w:p>
  </w:endnote>
  <w:endnote w:type="continuationSeparator" w:id="0">
    <w:p w14:paraId="594F3260" w14:textId="77777777" w:rsidR="00FF41B9" w:rsidRDefault="00FF41B9" w:rsidP="00B5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4082831"/>
      <w:docPartObj>
        <w:docPartGallery w:val="Page Numbers (Bottom of Page)"/>
        <w:docPartUnique/>
      </w:docPartObj>
    </w:sdtPr>
    <w:sdtEndPr/>
    <w:sdtContent>
      <w:p w14:paraId="48529B50" w14:textId="77777777" w:rsidR="00EC29C7" w:rsidRDefault="00485BA0">
        <w:pPr>
          <w:pStyle w:val="Footer"/>
          <w:jc w:val="center"/>
        </w:pPr>
        <w:r>
          <w:fldChar w:fldCharType="begin"/>
        </w:r>
        <w:r w:rsidR="00EC29C7">
          <w:instrText>PAGE   \* MERGEFORMAT</w:instrText>
        </w:r>
        <w:r>
          <w:fldChar w:fldCharType="separate"/>
        </w:r>
        <w:r w:rsidR="00AB3436" w:rsidRPr="00AB3436">
          <w:rPr>
            <w:noProof/>
            <w:lang w:val="zh-TW" w:eastAsia="zh-TW"/>
          </w:rPr>
          <w:t>8</w:t>
        </w:r>
        <w:r>
          <w:fldChar w:fldCharType="end"/>
        </w:r>
      </w:p>
    </w:sdtContent>
  </w:sdt>
  <w:p w14:paraId="241D1AF7" w14:textId="77777777" w:rsidR="00EC29C7" w:rsidRDefault="00EC2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4DC3C" w14:textId="77777777" w:rsidR="00FF41B9" w:rsidRDefault="00FF41B9" w:rsidP="00B50E83">
      <w:pPr>
        <w:spacing w:after="0" w:line="240" w:lineRule="auto"/>
      </w:pPr>
      <w:r>
        <w:separator/>
      </w:r>
    </w:p>
  </w:footnote>
  <w:footnote w:type="continuationSeparator" w:id="0">
    <w:p w14:paraId="52136AC8" w14:textId="77777777" w:rsidR="00FF41B9" w:rsidRDefault="00FF41B9" w:rsidP="00B5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40C18" w14:textId="77777777" w:rsidR="001C53B3" w:rsidRDefault="001C53B3" w:rsidP="00423BD6">
    <w:pPr>
      <w:pStyle w:val="Header"/>
      <w:ind w:right="40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67AB4"/>
    <w:multiLevelType w:val="hybridMultilevel"/>
    <w:tmpl w:val="5930043E"/>
    <w:lvl w:ilvl="0" w:tplc="8C900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AA2C61"/>
    <w:multiLevelType w:val="hybridMultilevel"/>
    <w:tmpl w:val="A2AE8812"/>
    <w:lvl w:ilvl="0" w:tplc="F66290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CFC"/>
    <w:rsid w:val="000130CC"/>
    <w:rsid w:val="000B1AA9"/>
    <w:rsid w:val="000D2260"/>
    <w:rsid w:val="00134CA1"/>
    <w:rsid w:val="001C53B3"/>
    <w:rsid w:val="001E2B25"/>
    <w:rsid w:val="00200B0A"/>
    <w:rsid w:val="002D04D3"/>
    <w:rsid w:val="002E098A"/>
    <w:rsid w:val="002E1838"/>
    <w:rsid w:val="00313548"/>
    <w:rsid w:val="00365010"/>
    <w:rsid w:val="003B7D92"/>
    <w:rsid w:val="003E71DA"/>
    <w:rsid w:val="00423BD6"/>
    <w:rsid w:val="00477A86"/>
    <w:rsid w:val="00485BA0"/>
    <w:rsid w:val="004E506A"/>
    <w:rsid w:val="00537BAC"/>
    <w:rsid w:val="005874AA"/>
    <w:rsid w:val="00637CFC"/>
    <w:rsid w:val="006C7773"/>
    <w:rsid w:val="007032F4"/>
    <w:rsid w:val="00726F74"/>
    <w:rsid w:val="00736B8A"/>
    <w:rsid w:val="00755B35"/>
    <w:rsid w:val="00763209"/>
    <w:rsid w:val="00793FE5"/>
    <w:rsid w:val="007E26AB"/>
    <w:rsid w:val="00834AF1"/>
    <w:rsid w:val="00884B12"/>
    <w:rsid w:val="008923B3"/>
    <w:rsid w:val="00936DC9"/>
    <w:rsid w:val="00945916"/>
    <w:rsid w:val="00AB3436"/>
    <w:rsid w:val="00B50E83"/>
    <w:rsid w:val="00B77821"/>
    <w:rsid w:val="00BD367B"/>
    <w:rsid w:val="00BF614E"/>
    <w:rsid w:val="00C40C43"/>
    <w:rsid w:val="00C76CC0"/>
    <w:rsid w:val="00D50AAF"/>
    <w:rsid w:val="00D65562"/>
    <w:rsid w:val="00DA06FF"/>
    <w:rsid w:val="00DE664E"/>
    <w:rsid w:val="00E10A60"/>
    <w:rsid w:val="00E3361A"/>
    <w:rsid w:val="00E91E5B"/>
    <w:rsid w:val="00EC29C7"/>
    <w:rsid w:val="00FD34D9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55D6A"/>
  <w15:docId w15:val="{70951A94-EBCC-4864-AC6B-F8AA53F5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CFC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CFC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0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50E83"/>
    <w:rPr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0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50E83"/>
    <w:rPr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0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customStyle="1" w:styleId="1">
    <w:name w:val="表格格線1"/>
    <w:basedOn w:val="TableNormal"/>
    <w:next w:val="TableGrid"/>
    <w:uiPriority w:val="59"/>
    <w:rsid w:val="00FD3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BD6"/>
    <w:pPr>
      <w:spacing w:after="0" w:line="240" w:lineRule="auto"/>
      <w:ind w:leftChars="200" w:left="480"/>
    </w:pPr>
    <w:rPr>
      <w:kern w:val="2"/>
      <w:sz w:val="24"/>
      <w:lang w:eastAsia="zh-TW"/>
    </w:rPr>
  </w:style>
  <w:style w:type="paragraph" w:customStyle="1" w:styleId="Default">
    <w:name w:val="Default"/>
    <w:rsid w:val="00423BD6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9C26D-0374-4B6C-A7F3-BE6B23B9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jojo1023</cp:lastModifiedBy>
  <cp:revision>9</cp:revision>
  <cp:lastPrinted>2018-05-21T07:05:00Z</cp:lastPrinted>
  <dcterms:created xsi:type="dcterms:W3CDTF">2018-05-21T07:05:00Z</dcterms:created>
  <dcterms:modified xsi:type="dcterms:W3CDTF">2019-03-22T12:14:00Z</dcterms:modified>
</cp:coreProperties>
</file>