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377CA" w14:textId="77777777" w:rsidR="0092376E" w:rsidRPr="002D0967" w:rsidRDefault="0092376E" w:rsidP="003C51E1">
      <w:pPr>
        <w:widowControl w:val="0"/>
        <w:spacing w:after="0" w:line="407" w:lineRule="exact"/>
        <w:jc w:val="center"/>
        <w:rPr>
          <w:rFonts w:ascii="Times New Roman" w:eastAsia="PMingLiU" w:hAnsi="Times New Roman" w:cs="Times New Roman"/>
          <w:color w:val="525252" w:themeColor="accent3" w:themeShade="80"/>
          <w:sz w:val="32"/>
          <w:szCs w:val="32"/>
          <w:lang w:val="en-US"/>
        </w:rPr>
      </w:pPr>
      <w:bookmarkStart w:id="0" w:name="_Hlk511730573"/>
      <w:bookmarkEnd w:id="0"/>
      <w:r w:rsidRPr="002D0967">
        <w:rPr>
          <w:rFonts w:ascii="Times New Roman" w:eastAsia="PMingLiU" w:hAnsi="PMingLiU" w:cs="Times New Roman"/>
          <w:color w:val="525252" w:themeColor="accent3" w:themeShade="80"/>
          <w:sz w:val="32"/>
          <w:szCs w:val="32"/>
          <w:lang w:val="en-US"/>
        </w:rPr>
        <w:t>中學教案</w:t>
      </w:r>
      <w:r w:rsidRPr="002D0967">
        <w:rPr>
          <w:rFonts w:ascii="Times New Roman" w:eastAsia="PMingLiU" w:hAnsi="Times New Roman" w:cs="Times New Roman"/>
          <w:color w:val="525252" w:themeColor="accent3" w:themeShade="80"/>
          <w:sz w:val="28"/>
          <w:szCs w:val="28"/>
          <w:lang w:val="en-US"/>
        </w:rPr>
        <w:t xml:space="preserve"> (2017-18 </w:t>
      </w:r>
      <w:r w:rsidRPr="002D0967">
        <w:rPr>
          <w:rFonts w:ascii="Times New Roman" w:eastAsia="PMingLiU" w:hAnsi="PMingLiU" w:cs="Times New Roman"/>
          <w:color w:val="525252" w:themeColor="accent3" w:themeShade="80"/>
          <w:sz w:val="28"/>
          <w:szCs w:val="28"/>
          <w:lang w:val="en-US"/>
        </w:rPr>
        <w:t>年度</w:t>
      </w:r>
      <w:r w:rsidRPr="002D0967">
        <w:rPr>
          <w:rFonts w:ascii="Times New Roman" w:eastAsia="PMingLiU" w:hAnsi="Times New Roman" w:cs="Times New Roman"/>
          <w:color w:val="525252" w:themeColor="accent3" w:themeShade="80"/>
          <w:sz w:val="28"/>
          <w:szCs w:val="28"/>
          <w:lang w:val="en-US"/>
        </w:rPr>
        <w:t xml:space="preserve"> </w:t>
      </w:r>
      <w:r w:rsidR="00D80273">
        <w:rPr>
          <w:rFonts w:ascii="Times New Roman" w:eastAsia="PMingLiU" w:hAnsi="PMingLiU" w:cs="Times New Roman" w:hint="eastAsia"/>
          <w:color w:val="525252" w:themeColor="accent3" w:themeShade="80"/>
          <w:sz w:val="28"/>
          <w:szCs w:val="28"/>
          <w:lang w:val="en-US"/>
        </w:rPr>
        <w:t>下</w:t>
      </w:r>
      <w:r w:rsidRPr="002D0967">
        <w:rPr>
          <w:rFonts w:ascii="Times New Roman" w:eastAsia="PMingLiU" w:hAnsi="PMingLiU" w:cs="Times New Roman"/>
          <w:color w:val="525252" w:themeColor="accent3" w:themeShade="80"/>
          <w:sz w:val="28"/>
          <w:szCs w:val="28"/>
          <w:lang w:val="en-US"/>
        </w:rPr>
        <w:t>學期</w:t>
      </w:r>
      <w:r w:rsidRPr="002D0967">
        <w:rPr>
          <w:rFonts w:ascii="Times New Roman" w:eastAsia="PMingLiU" w:hAnsi="Times New Roman" w:cs="Times New Roman"/>
          <w:color w:val="525252" w:themeColor="accent3" w:themeShade="80"/>
          <w:sz w:val="28"/>
          <w:szCs w:val="28"/>
          <w:lang w:val="en-US"/>
        </w:rPr>
        <w:t>)</w:t>
      </w:r>
      <w:r w:rsidRPr="002D0967">
        <w:rPr>
          <w:rFonts w:ascii="Times New Roman" w:eastAsia="PMingLiU" w:hAnsi="Times New Roman" w:cs="Times New Roman"/>
          <w:color w:val="525252" w:themeColor="accent3" w:themeShade="80"/>
          <w:sz w:val="32"/>
          <w:szCs w:val="32"/>
          <w:lang w:val="en-US"/>
        </w:rPr>
        <w:t xml:space="preserve"> </w:t>
      </w:r>
      <w:r w:rsidR="003C51E1" w:rsidRPr="002D0967">
        <w:rPr>
          <w:rFonts w:ascii="Times New Roman" w:eastAsia="SimSun" w:hAnsi="Times New Roman" w:cs="Times New Roman" w:hint="eastAsia"/>
          <w:color w:val="525252" w:themeColor="accent3" w:themeShade="80"/>
          <w:sz w:val="32"/>
          <w:szCs w:val="32"/>
          <w:lang w:val="en-US"/>
        </w:rPr>
        <w:t xml:space="preserve">      </w:t>
      </w:r>
      <w:r w:rsidRPr="002D0967">
        <w:rPr>
          <w:rFonts w:ascii="Times New Roman" w:eastAsia="PMingLiU" w:hAnsi="PMingLiU" w:cs="Times New Roman"/>
          <w:color w:val="525252" w:themeColor="accent3" w:themeShade="80"/>
          <w:sz w:val="32"/>
          <w:szCs w:val="32"/>
          <w:lang w:val="en-US"/>
        </w:rPr>
        <w:t>吳老師</w:t>
      </w:r>
    </w:p>
    <w:p w14:paraId="6F278142" w14:textId="77777777" w:rsidR="0092376E" w:rsidRPr="002D0967" w:rsidRDefault="003E26B6" w:rsidP="003C51E1">
      <w:pPr>
        <w:widowControl w:val="0"/>
        <w:spacing w:after="0" w:line="407" w:lineRule="exact"/>
        <w:jc w:val="center"/>
        <w:rPr>
          <w:rFonts w:ascii="Times New Roman" w:eastAsia="PMingLiU" w:hAnsi="Times New Roman" w:cs="Times New Roman"/>
          <w:b/>
          <w:color w:val="7030A0"/>
          <w:sz w:val="32"/>
          <w:szCs w:val="32"/>
          <w:lang w:val="en-US"/>
        </w:rPr>
      </w:pPr>
      <w:r>
        <w:rPr>
          <w:rFonts w:ascii="Times New Roman" w:eastAsia="PMingLiU" w:hAnsi="PMingLiU" w:cs="Times New Roman" w:hint="eastAsia"/>
          <w:b/>
          <w:color w:val="7030A0"/>
          <w:sz w:val="32"/>
          <w:szCs w:val="32"/>
          <w:lang w:val="en-US"/>
        </w:rPr>
        <w:t>中秋節</w:t>
      </w:r>
    </w:p>
    <w:p w14:paraId="5996AB00" w14:textId="77777777" w:rsidR="0092376E" w:rsidRPr="003C51E1" w:rsidRDefault="0092376E">
      <w:pPr>
        <w:rPr>
          <w:rFonts w:ascii="Times New Roman" w:eastAsia="PMingLiU" w:hAnsi="Times New Roman" w:cs="Times New Roman"/>
          <w:sz w:val="24"/>
          <w:szCs w:val="24"/>
        </w:rPr>
      </w:pPr>
    </w:p>
    <w:p w14:paraId="042AF9BE" w14:textId="77777777" w:rsidR="0092376E" w:rsidRPr="003C51E1" w:rsidRDefault="0092376E" w:rsidP="003C51E1">
      <w:pPr>
        <w:widowControl w:val="0"/>
        <w:spacing w:after="0" w:line="240" w:lineRule="auto"/>
        <w:ind w:left="212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C51E1">
        <w:rPr>
          <w:rFonts w:ascii="Times New Roman" w:eastAsia="PMingLiU" w:hAnsi="PMingLiU" w:cs="Times New Roman"/>
          <w:b/>
          <w:color w:val="6F2F9F"/>
          <w:sz w:val="28"/>
          <w:lang w:val="en-US"/>
        </w:rPr>
        <w:t>教學範疇</w:t>
      </w:r>
      <w:r w:rsidR="003C51E1" w:rsidRPr="003C51E1">
        <w:rPr>
          <w:rFonts w:ascii="Times New Roman" w:eastAsia="PMingLiU" w:hAnsi="PMingLiU" w:cs="Times New Roman" w:hint="eastAsia"/>
          <w:b/>
          <w:color w:val="6F2F9F"/>
          <w:sz w:val="28"/>
          <w:lang w:val="en-US"/>
        </w:rPr>
        <w:t>：</w:t>
      </w:r>
    </w:p>
    <w:p w14:paraId="7FBBA039" w14:textId="77777777" w:rsidR="0092376E" w:rsidRPr="003C51E1" w:rsidRDefault="0092376E" w:rsidP="00FA16CE">
      <w:pPr>
        <w:pStyle w:val="ListParagraph"/>
        <w:numPr>
          <w:ilvl w:val="0"/>
          <w:numId w:val="11"/>
        </w:numPr>
        <w:ind w:left="1325"/>
        <w:rPr>
          <w:rFonts w:ascii="Times New Roman" w:eastAsia="PMingLiU" w:hAnsi="Times New Roman" w:cs="Times New Roman"/>
          <w:sz w:val="24"/>
          <w:szCs w:val="24"/>
        </w:rPr>
      </w:pPr>
      <w:r w:rsidRPr="003C51E1">
        <w:rPr>
          <w:rFonts w:ascii="Times New Roman" w:eastAsia="PMingLiU" w:hAnsi="PMingLiU" w:cs="Times New Roman"/>
          <w:sz w:val="24"/>
          <w:szCs w:val="24"/>
        </w:rPr>
        <w:t>中學</w:t>
      </w:r>
      <w:r w:rsidRPr="003C51E1">
        <w:rPr>
          <w:rFonts w:ascii="Times New Roman" w:eastAsia="PMingLiU" w:hAnsi="Times New Roman" w:cs="Times New Roman"/>
          <w:sz w:val="24"/>
          <w:szCs w:val="24"/>
        </w:rPr>
        <w:t>(</w:t>
      </w:r>
      <w:r w:rsidR="0055261F">
        <w:rPr>
          <w:rFonts w:ascii="Times New Roman" w:eastAsia="PMingLiU" w:hAnsi="PMingLiU" w:cs="Times New Roman"/>
          <w:sz w:val="24"/>
          <w:szCs w:val="24"/>
        </w:rPr>
        <w:t>第三階，</w:t>
      </w:r>
      <w:r w:rsidR="0055261F" w:rsidRPr="0055261F">
        <w:rPr>
          <w:rFonts w:ascii="PMingLiU" w:eastAsia="PMingLiU" w:hAnsi="PMingLiU" w:cs="Times New Roman" w:hint="eastAsia"/>
          <w:sz w:val="24"/>
          <w:szCs w:val="24"/>
        </w:rPr>
        <w:t>聆聽</w:t>
      </w:r>
      <w:r w:rsidRPr="0055261F">
        <w:rPr>
          <w:rFonts w:ascii="PMingLiU" w:eastAsia="PMingLiU" w:hAnsi="PMingLiU" w:cs="Times New Roman"/>
          <w:sz w:val="24"/>
          <w:szCs w:val="24"/>
        </w:rPr>
        <w:t>、</w:t>
      </w:r>
      <w:r w:rsidRPr="003C51E1">
        <w:rPr>
          <w:rFonts w:ascii="Times New Roman" w:eastAsia="PMingLiU" w:hAnsi="PMingLiU" w:cs="Times New Roman"/>
          <w:sz w:val="24"/>
          <w:szCs w:val="24"/>
        </w:rPr>
        <w:t>說話和寫作訓練</w:t>
      </w:r>
      <w:r w:rsidRPr="003C51E1">
        <w:rPr>
          <w:rFonts w:ascii="Times New Roman" w:eastAsia="PMingLiU" w:hAnsi="Times New Roman" w:cs="Times New Roman"/>
          <w:sz w:val="24"/>
          <w:szCs w:val="24"/>
        </w:rPr>
        <w:t>)</w:t>
      </w:r>
    </w:p>
    <w:p w14:paraId="5BFE9F5E" w14:textId="77777777" w:rsidR="00FA16CE" w:rsidRPr="003C51E1" w:rsidRDefault="00FA16CE" w:rsidP="00FA16CE">
      <w:pPr>
        <w:pStyle w:val="ListParagraph"/>
        <w:numPr>
          <w:ilvl w:val="0"/>
          <w:numId w:val="11"/>
        </w:numPr>
        <w:ind w:left="1325"/>
        <w:rPr>
          <w:rFonts w:ascii="Times New Roman" w:eastAsia="PMingLiU" w:hAnsi="Times New Roman" w:cs="Times New Roman"/>
          <w:sz w:val="24"/>
          <w:szCs w:val="24"/>
        </w:rPr>
      </w:pPr>
      <w:r w:rsidRPr="003C51E1">
        <w:rPr>
          <w:rFonts w:ascii="Times New Roman" w:eastAsia="PMingLiU" w:hAnsi="PMingLiU" w:cs="Times New Roman"/>
          <w:sz w:val="24"/>
          <w:szCs w:val="24"/>
        </w:rPr>
        <w:t>中國語文課程第二語言學習架構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1782"/>
        <w:gridCol w:w="3437"/>
      </w:tblGrid>
      <w:tr w:rsidR="00FD6691" w:rsidRPr="00723DA5" w14:paraId="5415C4D1" w14:textId="77777777" w:rsidTr="0055261F">
        <w:tc>
          <w:tcPr>
            <w:tcW w:w="1782" w:type="dxa"/>
          </w:tcPr>
          <w:p w14:paraId="5234D24F" w14:textId="77777777" w:rsidR="00FD6691" w:rsidRPr="00723DA5" w:rsidRDefault="00FD6691" w:rsidP="00FD6691">
            <w:pPr>
              <w:pStyle w:val="ListParagraph"/>
              <w:ind w:left="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723DA5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NLL(3.1)1</w:t>
            </w:r>
          </w:p>
        </w:tc>
        <w:tc>
          <w:tcPr>
            <w:tcW w:w="3437" w:type="dxa"/>
          </w:tcPr>
          <w:p w14:paraId="4F74EF86" w14:textId="77777777" w:rsidR="00FD6691" w:rsidRPr="00723DA5" w:rsidRDefault="00FD6691" w:rsidP="00FD6691">
            <w:pPr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723DA5">
              <w:rPr>
                <w:rFonts w:ascii="Times New Roman" w:eastAsia="PMingLiU" w:hAnsi="PMingLiU" w:cs="Times New Roman"/>
                <w:color w:val="000000" w:themeColor="text1"/>
                <w:sz w:val="24"/>
                <w:szCs w:val="24"/>
              </w:rPr>
              <w:t>能理解話語內容，概括要點</w:t>
            </w:r>
          </w:p>
        </w:tc>
      </w:tr>
      <w:tr w:rsidR="00FD6691" w:rsidRPr="00723DA5" w14:paraId="4786B41F" w14:textId="77777777" w:rsidTr="0055261F">
        <w:tc>
          <w:tcPr>
            <w:tcW w:w="1782" w:type="dxa"/>
          </w:tcPr>
          <w:p w14:paraId="622C574C" w14:textId="77777777" w:rsidR="00FD6691" w:rsidRPr="00723DA5" w:rsidRDefault="00FD6691" w:rsidP="00FD6691">
            <w:pPr>
              <w:pStyle w:val="ListParagraph"/>
              <w:ind w:left="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723DA5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NLL(3.2-4.2)2</w:t>
            </w:r>
          </w:p>
        </w:tc>
        <w:tc>
          <w:tcPr>
            <w:tcW w:w="3437" w:type="dxa"/>
          </w:tcPr>
          <w:p w14:paraId="5A1DE27D" w14:textId="77777777" w:rsidR="00FD6691" w:rsidRPr="00723DA5" w:rsidRDefault="00FD6691" w:rsidP="00EE405F">
            <w:pPr>
              <w:adjustRightInd w:val="0"/>
              <w:snapToGrid w:val="0"/>
              <w:spacing w:afterLines="20" w:after="48"/>
              <w:ind w:right="28"/>
              <w:jc w:val="both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723DA5">
              <w:rPr>
                <w:rFonts w:ascii="Times New Roman" w:eastAsia="PMingLiU" w:hAnsi="PMingLiU" w:cs="Times New Roman"/>
                <w:color w:val="000000" w:themeColor="text1"/>
                <w:sz w:val="24"/>
                <w:szCs w:val="24"/>
              </w:rPr>
              <w:t>能就話語內容提出意見</w:t>
            </w:r>
          </w:p>
        </w:tc>
      </w:tr>
      <w:tr w:rsidR="00FD6691" w:rsidRPr="00723DA5" w14:paraId="3CD90508" w14:textId="77777777" w:rsidTr="0055261F">
        <w:tc>
          <w:tcPr>
            <w:tcW w:w="1782" w:type="dxa"/>
          </w:tcPr>
          <w:p w14:paraId="15B8D385" w14:textId="77777777" w:rsidR="00FD6691" w:rsidRPr="00723DA5" w:rsidRDefault="00FD6691" w:rsidP="00FD6691">
            <w:pPr>
              <w:pStyle w:val="ListParagraph"/>
              <w:ind w:left="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723DA5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NLS(4.1)1</w:t>
            </w:r>
          </w:p>
        </w:tc>
        <w:tc>
          <w:tcPr>
            <w:tcW w:w="3437" w:type="dxa"/>
          </w:tcPr>
          <w:p w14:paraId="6E974904" w14:textId="77777777" w:rsidR="00FD6691" w:rsidRPr="00723DA5" w:rsidRDefault="00FD6691" w:rsidP="00FD6691">
            <w:pPr>
              <w:pStyle w:val="Default"/>
              <w:rPr>
                <w:rFonts w:eastAsia="PMingLiU"/>
                <w:color w:val="000000" w:themeColor="text1"/>
              </w:rPr>
            </w:pPr>
            <w:r w:rsidRPr="00723DA5">
              <w:rPr>
                <w:rFonts w:eastAsia="PMingLiU" w:hAnsi="PMingLiU"/>
                <w:color w:val="000000" w:themeColor="text1"/>
              </w:rPr>
              <w:t>能按主題，作簡單的口頭報告</w:t>
            </w:r>
          </w:p>
        </w:tc>
      </w:tr>
      <w:tr w:rsidR="00FD6691" w:rsidRPr="00723DA5" w14:paraId="5129596D" w14:textId="77777777" w:rsidTr="0055261F">
        <w:tc>
          <w:tcPr>
            <w:tcW w:w="1782" w:type="dxa"/>
          </w:tcPr>
          <w:p w14:paraId="6CA2D101" w14:textId="77777777" w:rsidR="00FD6691" w:rsidRPr="00723DA5" w:rsidRDefault="00FD6691" w:rsidP="00FD6691">
            <w:pPr>
              <w:pStyle w:val="ListParagraph"/>
              <w:ind w:left="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723DA5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NLW(3.1)1</w:t>
            </w:r>
          </w:p>
        </w:tc>
        <w:tc>
          <w:tcPr>
            <w:tcW w:w="3437" w:type="dxa"/>
          </w:tcPr>
          <w:p w14:paraId="3D39100B" w14:textId="77777777" w:rsidR="00FD6691" w:rsidRPr="00723DA5" w:rsidRDefault="00FD6691" w:rsidP="00FD6691">
            <w:pPr>
              <w:pStyle w:val="Default"/>
              <w:rPr>
                <w:rFonts w:eastAsia="PMingLiU"/>
                <w:color w:val="000000" w:themeColor="text1"/>
              </w:rPr>
            </w:pPr>
            <w:r w:rsidRPr="00723DA5">
              <w:rPr>
                <w:rFonts w:eastAsia="PMingLiU" w:hAnsi="PMingLiU"/>
                <w:color w:val="000000" w:themeColor="text1"/>
              </w:rPr>
              <w:t>作品內容環繞主題，意思完整</w:t>
            </w:r>
          </w:p>
        </w:tc>
      </w:tr>
    </w:tbl>
    <w:p w14:paraId="3A5885DC" w14:textId="77777777" w:rsidR="00FD6691" w:rsidRPr="003C51E1" w:rsidRDefault="00FD6691" w:rsidP="00FD6691">
      <w:pPr>
        <w:rPr>
          <w:rFonts w:ascii="Times New Roman" w:eastAsia="PMingLiU" w:hAnsi="Times New Roman" w:cs="Times New Roman"/>
          <w:sz w:val="24"/>
          <w:szCs w:val="24"/>
        </w:rPr>
      </w:pPr>
    </w:p>
    <w:p w14:paraId="71142BE6" w14:textId="77777777" w:rsidR="00FD6691" w:rsidRPr="003C51E1" w:rsidRDefault="00FD6691" w:rsidP="003C51E1">
      <w:pPr>
        <w:widowControl w:val="0"/>
        <w:spacing w:after="0" w:line="240" w:lineRule="auto"/>
        <w:ind w:left="212"/>
        <w:rPr>
          <w:rFonts w:ascii="Times New Roman" w:eastAsia="PMingLiU" w:hAnsi="PMingLiU" w:cs="Times New Roman"/>
          <w:b/>
          <w:color w:val="6F2F9F"/>
          <w:sz w:val="28"/>
          <w:lang w:val="en-US"/>
        </w:rPr>
      </w:pPr>
      <w:r w:rsidRPr="003C51E1">
        <w:rPr>
          <w:rFonts w:ascii="Times New Roman" w:eastAsia="PMingLiU" w:hAnsi="PMingLiU" w:cs="Times New Roman"/>
          <w:b/>
          <w:color w:val="6F2F9F"/>
          <w:sz w:val="28"/>
          <w:lang w:val="en-US"/>
        </w:rPr>
        <w:t>基本資料</w:t>
      </w:r>
      <w:r w:rsidR="003C51E1" w:rsidRPr="003C51E1">
        <w:rPr>
          <w:rFonts w:ascii="Times New Roman" w:eastAsia="PMingLiU" w:hAnsi="PMingLiU" w:cs="Times New Roman" w:hint="eastAsia"/>
          <w:b/>
          <w:color w:val="6F2F9F"/>
          <w:sz w:val="28"/>
          <w:lang w:val="en-US"/>
        </w:rPr>
        <w:t>：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3686"/>
        <w:gridCol w:w="3969"/>
      </w:tblGrid>
      <w:tr w:rsidR="00FD6691" w:rsidRPr="003C51E1" w14:paraId="399A3A9C" w14:textId="77777777" w:rsidTr="00FA16CE">
        <w:tc>
          <w:tcPr>
            <w:tcW w:w="3686" w:type="dxa"/>
          </w:tcPr>
          <w:p w14:paraId="2DE514BC" w14:textId="77777777" w:rsidR="00FD6691" w:rsidRPr="003C51E1" w:rsidRDefault="00FD6691" w:rsidP="00FD669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任教導師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: 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吳老師</w:t>
            </w:r>
          </w:p>
          <w:p w14:paraId="485945A4" w14:textId="77777777" w:rsidR="00FD6691" w:rsidRPr="003C51E1" w:rsidRDefault="00FD6691" w:rsidP="00FD669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學校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: </w:t>
            </w:r>
            <w:r w:rsidR="003C51E1" w:rsidRPr="003C51E1">
              <w:rPr>
                <w:rFonts w:ascii="Times New Roman" w:eastAsia="PMingLiU" w:hAnsi="PMingLiU" w:cs="Times New Roman"/>
                <w:sz w:val="24"/>
                <w:szCs w:val="24"/>
              </w:rPr>
              <w:t>九龍區某</w:t>
            </w:r>
            <w:r w:rsidR="00620744" w:rsidRPr="003C51E1">
              <w:rPr>
                <w:rFonts w:ascii="Times New Roman" w:eastAsia="PMingLiU" w:hAnsi="PMingLiU" w:cs="Times New Roman"/>
                <w:sz w:val="24"/>
                <w:szCs w:val="24"/>
              </w:rPr>
              <w:t>中學</w:t>
            </w:r>
          </w:p>
          <w:p w14:paraId="23D17A26" w14:textId="77777777" w:rsidR="00FD6691" w:rsidRPr="003C51E1" w:rsidRDefault="00FD6691" w:rsidP="00FD669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科目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: 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中國語文科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(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非華語課程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)</w:t>
            </w:r>
          </w:p>
          <w:p w14:paraId="3647C7EA" w14:textId="77777777" w:rsidR="00FD6691" w:rsidRPr="003C51E1" w:rsidRDefault="00FD6691" w:rsidP="00FD669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班別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: C</w:t>
            </w:r>
            <w:r w:rsidR="003C51E1"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lass 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1</w:t>
            </w:r>
          </w:p>
          <w:p w14:paraId="7ACD3A1D" w14:textId="77777777" w:rsidR="00FD6691" w:rsidRPr="003C51E1" w:rsidRDefault="00FD6691" w:rsidP="00FD669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學生對象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: 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中三</w:t>
            </w:r>
            <w:r w:rsidR="003C51E1" w:rsidRPr="003C51E1">
              <w:rPr>
                <w:rFonts w:ascii="Times New Roman" w:eastAsia="PMingLiU" w:hAnsi="PMingLiU" w:cs="Times New Roman"/>
                <w:sz w:val="24"/>
                <w:szCs w:val="24"/>
              </w:rPr>
              <w:t>級學生</w:t>
            </w:r>
          </w:p>
        </w:tc>
        <w:tc>
          <w:tcPr>
            <w:tcW w:w="3969" w:type="dxa"/>
          </w:tcPr>
          <w:p w14:paraId="2E3B7022" w14:textId="77777777" w:rsidR="00FD6691" w:rsidRPr="003C51E1" w:rsidRDefault="00FD6691" w:rsidP="00FD669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學生人數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:15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人</w:t>
            </w:r>
          </w:p>
          <w:p w14:paraId="39499D19" w14:textId="77777777" w:rsidR="00FD6691" w:rsidRPr="003C51E1" w:rsidRDefault="00FD6691" w:rsidP="00FD669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日期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: 2018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年</w:t>
            </w:r>
            <w:r w:rsidR="003E26B6">
              <w:rPr>
                <w:rFonts w:ascii="Times New Roman" w:eastAsia="PMingLiU" w:hAnsi="PMingLiU" w:cs="Times New Roman" w:hint="eastAsia"/>
                <w:sz w:val="24"/>
                <w:szCs w:val="24"/>
              </w:rPr>
              <w:t>3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月</w:t>
            </w:r>
            <w:r w:rsidR="003E26B6">
              <w:rPr>
                <w:rFonts w:ascii="Times New Roman" w:eastAsia="PMingLiU" w:hAnsi="PMingLiU" w:cs="Times New Roman" w:hint="eastAsia"/>
                <w:sz w:val="24"/>
                <w:szCs w:val="24"/>
              </w:rPr>
              <w:t>14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日</w:t>
            </w:r>
          </w:p>
          <w:p w14:paraId="581C8C44" w14:textId="77777777" w:rsidR="00FD6691" w:rsidRPr="003C51E1" w:rsidRDefault="00FD6691" w:rsidP="00FD669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時間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: 120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(3:00p</w:t>
            </w:r>
            <w:r w:rsidR="003C51E1"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m-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5:00pm)</w:t>
            </w:r>
          </w:p>
          <w:p w14:paraId="5A3DF1C8" w14:textId="77777777" w:rsidR="00FD6691" w:rsidRPr="003C51E1" w:rsidRDefault="00FD6691" w:rsidP="00FD669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教室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: 222 (2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樓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)</w:t>
            </w:r>
          </w:p>
          <w:p w14:paraId="157160C6" w14:textId="77777777" w:rsidR="00FD6691" w:rsidRPr="003C51E1" w:rsidRDefault="00FD6691" w:rsidP="00FD6691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課題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: </w:t>
            </w:r>
            <w:r w:rsidR="003E26B6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中秋節</w:t>
            </w:r>
          </w:p>
        </w:tc>
      </w:tr>
    </w:tbl>
    <w:p w14:paraId="6CC752BA" w14:textId="77777777" w:rsidR="00FD6691" w:rsidRPr="003C51E1" w:rsidRDefault="00FD6691" w:rsidP="00FD6691">
      <w:pPr>
        <w:rPr>
          <w:rFonts w:ascii="Times New Roman" w:eastAsia="PMingLiU" w:hAnsi="Times New Roman" w:cs="Times New Roman"/>
          <w:sz w:val="24"/>
          <w:szCs w:val="24"/>
        </w:rPr>
      </w:pPr>
    </w:p>
    <w:p w14:paraId="35BDA487" w14:textId="77777777" w:rsidR="00FD6691" w:rsidRPr="003C51E1" w:rsidRDefault="00FD6691" w:rsidP="003C51E1">
      <w:pPr>
        <w:widowControl w:val="0"/>
        <w:spacing w:after="0" w:line="240" w:lineRule="auto"/>
        <w:ind w:left="212"/>
        <w:rPr>
          <w:rFonts w:ascii="Times New Roman" w:eastAsia="PMingLiU" w:hAnsi="PMingLiU" w:cs="Times New Roman"/>
          <w:b/>
          <w:color w:val="6F2F9F"/>
          <w:sz w:val="28"/>
          <w:lang w:val="en-US"/>
        </w:rPr>
      </w:pPr>
      <w:r w:rsidRPr="003C51E1">
        <w:rPr>
          <w:rFonts w:ascii="Times New Roman" w:eastAsia="PMingLiU" w:hAnsi="PMingLiU" w:cs="Times New Roman"/>
          <w:b/>
          <w:color w:val="6F2F9F"/>
          <w:sz w:val="28"/>
          <w:lang w:val="en-US"/>
        </w:rPr>
        <w:t>學習目標</w:t>
      </w:r>
      <w:r w:rsidR="003C51E1" w:rsidRPr="003C51E1">
        <w:rPr>
          <w:rFonts w:ascii="Times New Roman" w:eastAsia="PMingLiU" w:hAnsi="PMingLiU" w:cs="Times New Roman" w:hint="eastAsia"/>
          <w:b/>
          <w:color w:val="6F2F9F"/>
          <w:sz w:val="28"/>
          <w:lang w:val="en-US"/>
        </w:rPr>
        <w:t>：</w:t>
      </w:r>
    </w:p>
    <w:p w14:paraId="475DABBB" w14:textId="77777777" w:rsidR="00C0444D" w:rsidRDefault="00C409E7" w:rsidP="00EE405F">
      <w:pPr>
        <w:pStyle w:val="ListParagraph"/>
        <w:numPr>
          <w:ilvl w:val="0"/>
          <w:numId w:val="23"/>
        </w:numPr>
        <w:spacing w:afterLines="20" w:after="48"/>
        <w:jc w:val="both"/>
        <w:rPr>
          <w:rFonts w:ascii="Times New Roman" w:eastAsia="PMingLiU" w:hAnsi="PMingLiU" w:cs="Times New Roman"/>
          <w:sz w:val="24"/>
          <w:szCs w:val="24"/>
        </w:rPr>
      </w:pPr>
      <w:r w:rsidRPr="00C0444D">
        <w:rPr>
          <w:rFonts w:ascii="Times New Roman" w:eastAsia="PMingLiU" w:hAnsi="PMingLiU" w:cs="Times New Roman"/>
          <w:sz w:val="24"/>
          <w:szCs w:val="24"/>
        </w:rPr>
        <w:t>聆聽</w:t>
      </w:r>
      <w:r w:rsidR="003C51E1" w:rsidRPr="00C0444D">
        <w:rPr>
          <w:rFonts w:ascii="Times New Roman" w:eastAsia="PMingLiU" w:hAnsi="PMingLiU" w:cs="Times New Roman"/>
          <w:sz w:val="24"/>
          <w:szCs w:val="24"/>
        </w:rPr>
        <w:t>：</w:t>
      </w:r>
      <w:r w:rsidR="00C0444D">
        <w:rPr>
          <w:rFonts w:ascii="Times New Roman" w:eastAsia="PMingLiU" w:hAnsi="PMingLiU" w:cs="Times New Roman"/>
          <w:sz w:val="24"/>
          <w:szCs w:val="24"/>
        </w:rPr>
        <w:tab/>
      </w:r>
      <w:r w:rsidR="00620744" w:rsidRPr="00C0444D">
        <w:rPr>
          <w:rFonts w:ascii="Times New Roman" w:eastAsia="PMingLiU" w:hAnsi="PMingLiU" w:cs="Times New Roman"/>
          <w:sz w:val="24"/>
          <w:szCs w:val="24"/>
        </w:rPr>
        <w:t>學生能</w:t>
      </w:r>
      <w:r w:rsidRPr="00C0444D">
        <w:rPr>
          <w:rFonts w:ascii="Times New Roman" w:eastAsia="PMingLiU" w:hAnsi="PMingLiU" w:cs="Times New Roman"/>
          <w:sz w:val="24"/>
          <w:szCs w:val="24"/>
        </w:rPr>
        <w:t>理解老師的講解和同學的分享，辨識</w:t>
      </w:r>
      <w:r w:rsidR="003E26B6" w:rsidRPr="00C0444D">
        <w:rPr>
          <w:rFonts w:ascii="Times New Roman" w:eastAsia="PMingLiU" w:hAnsi="PMingLiU" w:cs="Times New Roman" w:hint="eastAsia"/>
          <w:sz w:val="24"/>
          <w:szCs w:val="24"/>
        </w:rPr>
        <w:t>中秋節的來源和傳說</w:t>
      </w:r>
    </w:p>
    <w:p w14:paraId="6F91F2DB" w14:textId="77777777" w:rsidR="00C409E7" w:rsidRPr="00C0444D" w:rsidRDefault="003E26B6" w:rsidP="00EE405F">
      <w:pPr>
        <w:spacing w:afterLines="20" w:after="48"/>
        <w:ind w:left="1799" w:firstLine="361"/>
        <w:jc w:val="both"/>
        <w:rPr>
          <w:rFonts w:ascii="Times New Roman" w:eastAsia="PMingLiU" w:hAnsi="PMingLiU" w:cs="Times New Roman"/>
          <w:sz w:val="24"/>
          <w:szCs w:val="24"/>
        </w:rPr>
      </w:pPr>
      <w:r w:rsidRPr="00C0444D">
        <w:rPr>
          <w:rFonts w:ascii="Times New Roman" w:eastAsia="PMingLiU" w:hAnsi="PMingLiU" w:cs="Times New Roman" w:hint="eastAsia"/>
          <w:sz w:val="24"/>
          <w:szCs w:val="24"/>
        </w:rPr>
        <w:t>故事</w:t>
      </w:r>
      <w:r w:rsidR="00C409E7" w:rsidRPr="00C0444D">
        <w:rPr>
          <w:rFonts w:ascii="Times New Roman" w:eastAsia="PMingLiU" w:hAnsi="PMingLiU" w:cs="Times New Roman"/>
          <w:sz w:val="24"/>
          <w:szCs w:val="24"/>
        </w:rPr>
        <w:t>，</w:t>
      </w:r>
      <w:r w:rsidRPr="00C0444D">
        <w:rPr>
          <w:rFonts w:ascii="Times New Roman" w:eastAsia="PMingLiU" w:hAnsi="PMingLiU" w:cs="Times New Roman" w:hint="eastAsia"/>
          <w:sz w:val="24"/>
          <w:szCs w:val="24"/>
        </w:rPr>
        <w:t>並</w:t>
      </w:r>
      <w:r w:rsidR="00C409E7" w:rsidRPr="00C0444D">
        <w:rPr>
          <w:rFonts w:ascii="Times New Roman" w:eastAsia="PMingLiU" w:hAnsi="PMingLiU" w:cs="Times New Roman"/>
          <w:sz w:val="24"/>
          <w:szCs w:val="24"/>
        </w:rPr>
        <w:t>概括</w:t>
      </w:r>
      <w:r w:rsidRPr="00C0444D">
        <w:rPr>
          <w:rFonts w:ascii="Times New Roman" w:eastAsia="PMingLiU" w:hAnsi="PMingLiU" w:cs="Times New Roman" w:hint="eastAsia"/>
          <w:sz w:val="24"/>
          <w:szCs w:val="24"/>
        </w:rPr>
        <w:t>中秋節的傳統習俗</w:t>
      </w:r>
      <w:r w:rsidR="003C51E1" w:rsidRPr="00C0444D">
        <w:rPr>
          <w:rFonts w:ascii="Times New Roman" w:eastAsia="PMingLiU" w:hAnsi="PMingLiU" w:cs="Times New Roman"/>
          <w:sz w:val="24"/>
          <w:szCs w:val="24"/>
        </w:rPr>
        <w:t>。</w:t>
      </w:r>
      <w:r w:rsidR="00821A8C" w:rsidRPr="00C0444D">
        <w:rPr>
          <w:rFonts w:ascii="Times New Roman" w:eastAsia="PMingLiU" w:hAnsi="Times New Roman" w:cs="Times New Roman"/>
          <w:color w:val="00AF50"/>
        </w:rPr>
        <w:t>{ NLL(3.</w:t>
      </w:r>
      <w:r w:rsidR="00821A8C" w:rsidRPr="00C0444D">
        <w:rPr>
          <w:rFonts w:ascii="Times New Roman" w:eastAsia="SimSun" w:hAnsi="Times New Roman" w:cs="Times New Roman" w:hint="eastAsia"/>
          <w:color w:val="00AF50"/>
          <w:lang w:eastAsia="zh-CN"/>
        </w:rPr>
        <w:t>1</w:t>
      </w:r>
      <w:r w:rsidR="00821A8C" w:rsidRPr="00C0444D">
        <w:rPr>
          <w:rFonts w:ascii="Times New Roman" w:eastAsia="PMingLiU" w:hAnsi="Times New Roman" w:cs="Times New Roman"/>
          <w:color w:val="00AF50"/>
        </w:rPr>
        <w:t>)1 }</w:t>
      </w:r>
      <w:r w:rsidR="00821A8C" w:rsidRPr="00C0444D">
        <w:rPr>
          <w:rFonts w:ascii="PMingLiU" w:eastAsia="PMingLiU" w:hAnsi="PMingLiU" w:cs="Times New Roman" w:hint="eastAsia"/>
          <w:color w:val="00AF50"/>
          <w:lang w:eastAsia="zh-CN"/>
        </w:rPr>
        <w:t>、</w:t>
      </w:r>
      <w:r w:rsidR="00821A8C" w:rsidRPr="00C0444D">
        <w:rPr>
          <w:rFonts w:ascii="Times New Roman" w:eastAsia="PMingLiU" w:hAnsi="Times New Roman" w:cs="Times New Roman"/>
          <w:color w:val="00AF50"/>
        </w:rPr>
        <w:t>{ NLL(3.</w:t>
      </w:r>
      <w:r w:rsidR="00821A8C" w:rsidRPr="00C0444D">
        <w:rPr>
          <w:rFonts w:ascii="Times New Roman" w:eastAsia="SimSun" w:hAnsi="Times New Roman" w:cs="Times New Roman" w:hint="eastAsia"/>
          <w:color w:val="00AF50"/>
          <w:lang w:eastAsia="zh-CN"/>
        </w:rPr>
        <w:t>2-4.2</w:t>
      </w:r>
      <w:r w:rsidR="00821A8C" w:rsidRPr="00C0444D">
        <w:rPr>
          <w:rFonts w:ascii="Times New Roman" w:eastAsia="PMingLiU" w:hAnsi="Times New Roman" w:cs="Times New Roman"/>
          <w:color w:val="00AF50"/>
        </w:rPr>
        <w:t>)</w:t>
      </w:r>
      <w:r w:rsidR="00821A8C" w:rsidRPr="00C0444D">
        <w:rPr>
          <w:rFonts w:ascii="Times New Roman" w:eastAsia="SimSun" w:hAnsi="Times New Roman" w:cs="Times New Roman" w:hint="eastAsia"/>
          <w:color w:val="00AF50"/>
          <w:lang w:eastAsia="zh-CN"/>
        </w:rPr>
        <w:t>2</w:t>
      </w:r>
      <w:r w:rsidR="00821A8C" w:rsidRPr="00C0444D">
        <w:rPr>
          <w:rFonts w:ascii="Times New Roman" w:eastAsia="PMingLiU" w:hAnsi="Times New Roman" w:cs="Times New Roman"/>
          <w:color w:val="00AF50"/>
        </w:rPr>
        <w:t xml:space="preserve"> }</w:t>
      </w:r>
    </w:p>
    <w:p w14:paraId="4D1EB82A" w14:textId="77777777" w:rsidR="00C0444D" w:rsidRPr="00C0444D" w:rsidRDefault="00C409E7" w:rsidP="00EE405F">
      <w:pPr>
        <w:pStyle w:val="ListParagraph"/>
        <w:numPr>
          <w:ilvl w:val="0"/>
          <w:numId w:val="23"/>
        </w:numPr>
        <w:spacing w:afterLines="20" w:after="48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0444D">
        <w:rPr>
          <w:rFonts w:ascii="Times New Roman" w:eastAsia="PMingLiU" w:hAnsi="PMingLiU" w:cs="Times New Roman"/>
          <w:sz w:val="24"/>
          <w:szCs w:val="24"/>
          <w:lang w:eastAsia="zh-HK"/>
        </w:rPr>
        <w:t>說話</w:t>
      </w:r>
      <w:r w:rsidR="003C51E1" w:rsidRPr="00C0444D">
        <w:rPr>
          <w:rFonts w:ascii="Times New Roman" w:eastAsia="PMingLiU" w:hAnsi="PMingLiU" w:cs="Times New Roman"/>
          <w:sz w:val="24"/>
          <w:szCs w:val="24"/>
        </w:rPr>
        <w:t>：</w:t>
      </w:r>
      <w:r w:rsidR="00C0444D">
        <w:rPr>
          <w:rFonts w:ascii="Times New Roman" w:eastAsia="PMingLiU" w:hAnsi="PMingLiU" w:cs="Times New Roman"/>
          <w:sz w:val="24"/>
          <w:szCs w:val="24"/>
        </w:rPr>
        <w:tab/>
      </w:r>
      <w:r w:rsidRPr="00C0444D">
        <w:rPr>
          <w:rFonts w:ascii="Times New Roman" w:eastAsia="PMingLiU" w:hAnsi="PMingLiU" w:cs="Times New Roman"/>
          <w:sz w:val="24"/>
          <w:szCs w:val="24"/>
          <w:lang w:eastAsia="zh-HK"/>
        </w:rPr>
        <w:t>學生能準確朗讀已學詞彙和應用詞彙</w:t>
      </w:r>
      <w:r w:rsidR="003C51E1" w:rsidRPr="00C0444D">
        <w:rPr>
          <w:rFonts w:ascii="Times New Roman" w:eastAsia="PMingLiU" w:hAnsi="PMingLiU" w:cs="Times New Roman"/>
          <w:sz w:val="24"/>
          <w:szCs w:val="24"/>
        </w:rPr>
        <w:t>來</w:t>
      </w:r>
      <w:r w:rsidRPr="00C0444D">
        <w:rPr>
          <w:rFonts w:ascii="Times New Roman" w:eastAsia="PMingLiU" w:hAnsi="PMingLiU" w:cs="Times New Roman"/>
          <w:sz w:val="24"/>
          <w:szCs w:val="24"/>
          <w:lang w:eastAsia="zh-HK"/>
        </w:rPr>
        <w:t>回答問題。</w:t>
      </w:r>
      <w:r w:rsidR="00821A8C" w:rsidRPr="00C0444D">
        <w:rPr>
          <w:rFonts w:ascii="Times New Roman" w:eastAsia="PMingLiU" w:hAnsi="Times New Roman" w:cs="Times New Roman"/>
          <w:color w:val="00AF50"/>
        </w:rPr>
        <w:t>{ NL</w:t>
      </w:r>
      <w:r w:rsidR="00821A8C" w:rsidRPr="00C0444D">
        <w:rPr>
          <w:rFonts w:ascii="Times New Roman" w:eastAsia="SimSun" w:hAnsi="Times New Roman" w:cs="Times New Roman" w:hint="eastAsia"/>
          <w:color w:val="00AF50"/>
        </w:rPr>
        <w:t>S</w:t>
      </w:r>
      <w:r w:rsidR="00821A8C" w:rsidRPr="00C0444D">
        <w:rPr>
          <w:rFonts w:ascii="Times New Roman" w:eastAsia="PMingLiU" w:hAnsi="Times New Roman" w:cs="Times New Roman"/>
          <w:color w:val="00AF50"/>
        </w:rPr>
        <w:t>(</w:t>
      </w:r>
      <w:r w:rsidR="00821A8C" w:rsidRPr="00C0444D">
        <w:rPr>
          <w:rFonts w:ascii="Times New Roman" w:eastAsia="SimSun" w:hAnsi="Times New Roman" w:cs="Times New Roman" w:hint="eastAsia"/>
          <w:color w:val="00AF50"/>
        </w:rPr>
        <w:t>1</w:t>
      </w:r>
      <w:r w:rsidR="00821A8C" w:rsidRPr="00C0444D">
        <w:rPr>
          <w:rFonts w:ascii="Times New Roman" w:eastAsia="PMingLiU" w:hAnsi="Times New Roman" w:cs="Times New Roman"/>
          <w:color w:val="00AF50"/>
        </w:rPr>
        <w:t>.</w:t>
      </w:r>
      <w:r w:rsidR="00821A8C" w:rsidRPr="00C0444D">
        <w:rPr>
          <w:rFonts w:ascii="Times New Roman" w:eastAsia="SimSun" w:hAnsi="Times New Roman" w:cs="Times New Roman" w:hint="eastAsia"/>
          <w:color w:val="00AF50"/>
        </w:rPr>
        <w:t>5</w:t>
      </w:r>
      <w:r w:rsidR="00821A8C" w:rsidRPr="00C0444D">
        <w:rPr>
          <w:rFonts w:ascii="Times New Roman" w:eastAsia="PMingLiU" w:hAnsi="Times New Roman" w:cs="Times New Roman"/>
          <w:color w:val="00AF50"/>
        </w:rPr>
        <w:t>)</w:t>
      </w:r>
      <w:r w:rsidR="00821A8C" w:rsidRPr="00C0444D">
        <w:rPr>
          <w:rFonts w:ascii="Times New Roman" w:eastAsia="SimSun" w:hAnsi="Times New Roman" w:cs="Times New Roman" w:hint="eastAsia"/>
          <w:color w:val="00AF50"/>
        </w:rPr>
        <w:t>4</w:t>
      </w:r>
      <w:r w:rsidR="00821A8C" w:rsidRPr="00C0444D">
        <w:rPr>
          <w:rFonts w:ascii="Times New Roman" w:eastAsia="PMingLiU" w:hAnsi="Times New Roman" w:cs="Times New Roman"/>
          <w:color w:val="00AF50"/>
        </w:rPr>
        <w:t xml:space="preserve"> }</w:t>
      </w:r>
    </w:p>
    <w:p w14:paraId="2E8BFFCC" w14:textId="77777777" w:rsidR="00C409E7" w:rsidRPr="00C0444D" w:rsidRDefault="003C51E1" w:rsidP="00EE405F">
      <w:pPr>
        <w:spacing w:afterLines="20" w:after="48"/>
        <w:ind w:left="2160" w:firstLine="60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C0444D">
        <w:rPr>
          <w:rFonts w:ascii="Times New Roman" w:eastAsia="PMingLiU" w:hAnsi="PMingLiU" w:cs="Times New Roman"/>
          <w:sz w:val="24"/>
          <w:szCs w:val="24"/>
          <w:lang w:eastAsia="zh-HK"/>
        </w:rPr>
        <w:t>學生</w:t>
      </w:r>
      <w:r w:rsidRPr="00C0444D">
        <w:rPr>
          <w:rFonts w:ascii="Times New Roman" w:eastAsia="PMingLiU" w:hAnsi="PMingLiU" w:cs="Times New Roman"/>
          <w:sz w:val="24"/>
          <w:szCs w:val="24"/>
        </w:rPr>
        <w:t>能</w:t>
      </w:r>
      <w:r w:rsidR="00C409E7" w:rsidRPr="00C0444D">
        <w:rPr>
          <w:rFonts w:ascii="Times New Roman" w:eastAsia="PMingLiU" w:hAnsi="PMingLiU" w:cs="Times New Roman"/>
          <w:sz w:val="24"/>
          <w:szCs w:val="24"/>
          <w:lang w:eastAsia="zh-HK"/>
        </w:rPr>
        <w:t>按主題和指定議題</w:t>
      </w:r>
      <w:r w:rsidRPr="00C0444D">
        <w:rPr>
          <w:rFonts w:ascii="Times New Roman" w:eastAsia="PMingLiU" w:hAnsi="PMingLiU" w:cs="Times New Roman"/>
          <w:sz w:val="24"/>
          <w:szCs w:val="24"/>
        </w:rPr>
        <w:t>進行</w:t>
      </w:r>
      <w:r w:rsidR="00C409E7" w:rsidRPr="00C0444D">
        <w:rPr>
          <w:rFonts w:ascii="Times New Roman" w:eastAsia="PMingLiU" w:hAnsi="PMingLiU" w:cs="Times New Roman"/>
          <w:sz w:val="24"/>
          <w:szCs w:val="24"/>
          <w:lang w:eastAsia="zh-HK"/>
        </w:rPr>
        <w:t>討論、提出意見和作口頭匯報。</w:t>
      </w:r>
      <w:r w:rsidR="00821A8C" w:rsidRPr="00C0444D">
        <w:rPr>
          <w:rFonts w:ascii="Times New Roman" w:eastAsia="PMingLiU" w:hAnsi="Times New Roman" w:cs="Times New Roman"/>
          <w:color w:val="00AF50"/>
        </w:rPr>
        <w:t>{ NL</w:t>
      </w:r>
      <w:r w:rsidR="00821A8C" w:rsidRPr="00C0444D">
        <w:rPr>
          <w:rFonts w:ascii="Times New Roman" w:eastAsia="SimSun" w:hAnsi="Times New Roman" w:cs="Times New Roman" w:hint="eastAsia"/>
          <w:color w:val="00AF50"/>
        </w:rPr>
        <w:t>S</w:t>
      </w:r>
      <w:r w:rsidR="00821A8C" w:rsidRPr="00C0444D">
        <w:rPr>
          <w:rFonts w:ascii="Times New Roman" w:eastAsia="PMingLiU" w:hAnsi="Times New Roman" w:cs="Times New Roman"/>
          <w:color w:val="00AF50"/>
        </w:rPr>
        <w:t>(</w:t>
      </w:r>
      <w:r w:rsidR="00821A8C" w:rsidRPr="00C0444D">
        <w:rPr>
          <w:rFonts w:ascii="Times New Roman" w:eastAsia="SimSun" w:hAnsi="Times New Roman" w:cs="Times New Roman" w:hint="eastAsia"/>
          <w:color w:val="00AF50"/>
        </w:rPr>
        <w:t>4</w:t>
      </w:r>
      <w:r w:rsidR="00427355" w:rsidRPr="00C0444D">
        <w:rPr>
          <w:rFonts w:asciiTheme="minorEastAsia" w:hAnsiTheme="minorEastAsia" w:cs="Times New Roman" w:hint="eastAsia"/>
          <w:color w:val="00AF50"/>
        </w:rPr>
        <w:t>.</w:t>
      </w:r>
      <w:r w:rsidR="00427355" w:rsidRPr="00C0444D">
        <w:rPr>
          <w:rFonts w:ascii="Times New Roman" w:eastAsia="PMingLiU" w:hAnsi="Times New Roman" w:cs="Times New Roman" w:hint="eastAsia"/>
          <w:color w:val="00AF50"/>
        </w:rPr>
        <w:t>5)</w:t>
      </w:r>
      <w:r w:rsidR="00821A8C" w:rsidRPr="00C0444D">
        <w:rPr>
          <w:rFonts w:ascii="Times New Roman" w:eastAsia="PMingLiU" w:hAnsi="Times New Roman" w:cs="Times New Roman"/>
          <w:color w:val="00AF50"/>
        </w:rPr>
        <w:t>}</w:t>
      </w:r>
    </w:p>
    <w:p w14:paraId="4BE0F519" w14:textId="77777777" w:rsidR="00C409E7" w:rsidRPr="003C51E1" w:rsidRDefault="003C51E1" w:rsidP="00EE405F">
      <w:pPr>
        <w:spacing w:afterLines="20" w:after="48"/>
        <w:ind w:left="720"/>
        <w:jc w:val="both"/>
        <w:rPr>
          <w:rFonts w:ascii="Times New Roman" w:eastAsia="PMingLiU" w:hAnsi="Times New Roman" w:cs="Times New Roman"/>
          <w:sz w:val="24"/>
          <w:szCs w:val="24"/>
          <w:lang w:eastAsia="zh-HK"/>
        </w:rPr>
      </w:pPr>
      <w:r w:rsidRPr="003C51E1">
        <w:rPr>
          <w:rFonts w:ascii="Times New Roman" w:eastAsia="PMingLiU" w:hAnsi="Times New Roman" w:cs="Times New Roman"/>
          <w:sz w:val="24"/>
          <w:szCs w:val="24"/>
        </w:rPr>
        <w:t>c.</w:t>
      </w:r>
      <w:r w:rsidR="00C0444D">
        <w:rPr>
          <w:rFonts w:ascii="Times New Roman" w:eastAsia="PMingLiU" w:hAnsi="Times New Roman" w:cs="Times New Roman"/>
          <w:sz w:val="24"/>
          <w:szCs w:val="24"/>
        </w:rPr>
        <w:t xml:space="preserve">   </w:t>
      </w:r>
      <w:r w:rsidR="00C409E7" w:rsidRPr="003C51E1">
        <w:rPr>
          <w:rFonts w:ascii="Times New Roman" w:eastAsia="PMingLiU" w:hAnsi="PMingLiU" w:cs="Times New Roman"/>
          <w:sz w:val="24"/>
          <w:szCs w:val="24"/>
          <w:lang w:eastAsia="zh-HK"/>
        </w:rPr>
        <w:t>閱讀</w:t>
      </w:r>
      <w:r w:rsidRPr="003C51E1">
        <w:rPr>
          <w:rFonts w:ascii="Times New Roman" w:eastAsia="PMingLiU" w:hAnsi="PMingLiU" w:cs="Times New Roman"/>
          <w:sz w:val="24"/>
          <w:szCs w:val="24"/>
        </w:rPr>
        <w:t>：</w:t>
      </w:r>
      <w:r w:rsidR="00C0444D">
        <w:rPr>
          <w:rFonts w:ascii="Times New Roman" w:eastAsia="PMingLiU" w:hAnsi="PMingLiU" w:cs="Times New Roman"/>
          <w:sz w:val="24"/>
          <w:szCs w:val="24"/>
        </w:rPr>
        <w:tab/>
      </w:r>
      <w:r w:rsidR="00C409E7" w:rsidRPr="003C51E1">
        <w:rPr>
          <w:rFonts w:ascii="Times New Roman" w:eastAsia="PMingLiU" w:hAnsi="PMingLiU" w:cs="Times New Roman"/>
          <w:sz w:val="24"/>
          <w:szCs w:val="24"/>
          <w:lang w:eastAsia="zh-HK"/>
        </w:rPr>
        <w:t>學生能</w:t>
      </w:r>
      <w:r w:rsidRPr="003C51E1">
        <w:rPr>
          <w:rFonts w:ascii="Times New Roman" w:eastAsia="PMingLiU" w:hAnsi="PMingLiU" w:cs="Times New Roman"/>
          <w:sz w:val="24"/>
          <w:szCs w:val="24"/>
          <w:lang w:eastAsia="zh-HK"/>
        </w:rPr>
        <w:t>理解</w:t>
      </w:r>
      <w:r w:rsidR="00FF62D0">
        <w:rPr>
          <w:rFonts w:ascii="Times New Roman" w:eastAsia="PMingLiU" w:hAnsi="PMingLiU" w:cs="Times New Roman" w:hint="eastAsia"/>
          <w:sz w:val="24"/>
          <w:szCs w:val="24"/>
          <w:lang w:eastAsia="zh-HK"/>
        </w:rPr>
        <w:t>&lt;</w:t>
      </w:r>
      <w:r w:rsidR="00FF62D0">
        <w:rPr>
          <w:rFonts w:ascii="Times New Roman" w:eastAsia="PMingLiU" w:hAnsi="PMingLiU" w:cs="Times New Roman" w:hint="eastAsia"/>
          <w:sz w:val="24"/>
          <w:szCs w:val="24"/>
          <w:lang w:eastAsia="zh-HK"/>
        </w:rPr>
        <w:t>中秋節</w:t>
      </w:r>
      <w:r w:rsidR="00FF62D0">
        <w:rPr>
          <w:rFonts w:ascii="Times New Roman" w:eastAsia="PMingLiU" w:hAnsi="PMingLiU" w:cs="Times New Roman" w:hint="eastAsia"/>
          <w:sz w:val="24"/>
          <w:szCs w:val="24"/>
          <w:lang w:eastAsia="zh-HK"/>
        </w:rPr>
        <w:t>&gt;</w:t>
      </w:r>
      <w:r w:rsidR="003E26B6">
        <w:rPr>
          <w:rFonts w:ascii="Times New Roman" w:eastAsia="PMingLiU" w:hAnsi="PMingLiU" w:cs="Times New Roman" w:hint="eastAsia"/>
          <w:sz w:val="24"/>
          <w:szCs w:val="24"/>
          <w:lang w:eastAsia="zh-HK"/>
        </w:rPr>
        <w:t>一課</w:t>
      </w:r>
      <w:r w:rsidR="00C0444D">
        <w:rPr>
          <w:rFonts w:ascii="Times New Roman" w:eastAsia="PMingLiU" w:hAnsi="PMingLiU" w:cs="Times New Roman" w:hint="eastAsia"/>
          <w:sz w:val="24"/>
          <w:szCs w:val="24"/>
          <w:lang w:eastAsia="zh-HK"/>
        </w:rPr>
        <w:t>的主題思想和內容</w:t>
      </w:r>
      <w:r w:rsidR="002E5BC3" w:rsidRPr="003C51E1">
        <w:rPr>
          <w:rFonts w:ascii="Times New Roman" w:eastAsia="PMingLiU" w:hAnsi="PMingLiU" w:cs="Times New Roman"/>
          <w:sz w:val="24"/>
          <w:szCs w:val="24"/>
          <w:lang w:eastAsia="zh-HK"/>
        </w:rPr>
        <w:t>。</w:t>
      </w:r>
      <w:r w:rsidR="00821A8C">
        <w:rPr>
          <w:rFonts w:ascii="Times New Roman" w:eastAsia="PMingLiU" w:hAnsi="Times New Roman" w:cs="Times New Roman"/>
          <w:color w:val="00AF50"/>
        </w:rPr>
        <w:t>{ NL</w:t>
      </w:r>
      <w:r w:rsidR="00821A8C">
        <w:rPr>
          <w:rFonts w:ascii="Times New Roman" w:eastAsia="SimSun" w:hAnsi="Times New Roman" w:cs="Times New Roman" w:hint="eastAsia"/>
          <w:color w:val="00AF50"/>
        </w:rPr>
        <w:t>R</w:t>
      </w:r>
      <w:r w:rsidR="00821A8C">
        <w:rPr>
          <w:rFonts w:ascii="Times New Roman" w:eastAsia="PMingLiU" w:hAnsi="Times New Roman" w:cs="Times New Roman"/>
          <w:color w:val="00AF50"/>
        </w:rPr>
        <w:t>(</w:t>
      </w:r>
      <w:r w:rsidR="00821A8C">
        <w:rPr>
          <w:rFonts w:ascii="Times New Roman" w:eastAsia="SimSun" w:hAnsi="Times New Roman" w:cs="Times New Roman" w:hint="eastAsia"/>
          <w:color w:val="00AF50"/>
        </w:rPr>
        <w:t>3</w:t>
      </w:r>
      <w:r w:rsidR="00821A8C" w:rsidRPr="00145CF4">
        <w:rPr>
          <w:rFonts w:ascii="Times New Roman" w:eastAsia="PMingLiU" w:hAnsi="Times New Roman" w:cs="Times New Roman"/>
          <w:color w:val="00AF50"/>
        </w:rPr>
        <w:t>.</w:t>
      </w:r>
      <w:r w:rsidR="00821A8C">
        <w:rPr>
          <w:rFonts w:ascii="Times New Roman" w:eastAsia="SimSun" w:hAnsi="Times New Roman" w:cs="Times New Roman" w:hint="eastAsia"/>
          <w:color w:val="00AF50"/>
        </w:rPr>
        <w:t>1</w:t>
      </w:r>
      <w:r w:rsidR="00821A8C">
        <w:rPr>
          <w:rFonts w:ascii="Times New Roman" w:eastAsia="PMingLiU" w:hAnsi="Times New Roman" w:cs="Times New Roman"/>
          <w:color w:val="00AF50"/>
        </w:rPr>
        <w:t>)</w:t>
      </w:r>
      <w:r w:rsidR="00821A8C">
        <w:rPr>
          <w:rFonts w:ascii="Times New Roman" w:eastAsia="SimSun" w:hAnsi="Times New Roman" w:cs="Times New Roman" w:hint="eastAsia"/>
          <w:color w:val="00AF50"/>
        </w:rPr>
        <w:t>2</w:t>
      </w:r>
      <w:r w:rsidR="00821A8C" w:rsidRPr="00145CF4">
        <w:rPr>
          <w:rFonts w:ascii="Times New Roman" w:eastAsia="PMingLiU" w:hAnsi="Times New Roman" w:cs="Times New Roman"/>
          <w:color w:val="00AF50"/>
        </w:rPr>
        <w:t xml:space="preserve"> }</w:t>
      </w:r>
    </w:p>
    <w:p w14:paraId="10279E92" w14:textId="77777777" w:rsidR="00C0444D" w:rsidRDefault="003C51E1" w:rsidP="00EE405F">
      <w:pPr>
        <w:spacing w:afterLines="20" w:after="48"/>
        <w:ind w:firstLine="720"/>
        <w:jc w:val="both"/>
        <w:rPr>
          <w:rFonts w:ascii="Times New Roman" w:eastAsia="PMingLiU" w:hAnsi="PMingLiU" w:cs="Times New Roman"/>
          <w:sz w:val="24"/>
          <w:szCs w:val="24"/>
          <w:lang w:eastAsia="zh-HK"/>
        </w:rPr>
      </w:pPr>
      <w:r w:rsidRPr="003C51E1">
        <w:rPr>
          <w:rFonts w:ascii="Times New Roman" w:eastAsia="PMingLiU" w:hAnsi="Times New Roman" w:cs="Times New Roman"/>
          <w:sz w:val="24"/>
          <w:szCs w:val="24"/>
        </w:rPr>
        <w:t>d.</w:t>
      </w:r>
      <w:r w:rsidR="00C0444D">
        <w:rPr>
          <w:rFonts w:ascii="Times New Roman" w:eastAsia="PMingLiU" w:hAnsi="Times New Roman" w:cs="Times New Roman"/>
          <w:sz w:val="24"/>
          <w:szCs w:val="24"/>
        </w:rPr>
        <w:t xml:space="preserve">   </w:t>
      </w:r>
      <w:r w:rsidR="002E5BC3" w:rsidRPr="003C51E1">
        <w:rPr>
          <w:rFonts w:ascii="Times New Roman" w:eastAsia="PMingLiU" w:hAnsi="PMingLiU" w:cs="Times New Roman"/>
          <w:sz w:val="24"/>
          <w:szCs w:val="24"/>
          <w:lang w:eastAsia="zh-HK"/>
        </w:rPr>
        <w:t>寫作</w:t>
      </w:r>
      <w:r w:rsidRPr="003C51E1">
        <w:rPr>
          <w:rFonts w:ascii="Times New Roman" w:eastAsia="PMingLiU" w:hAnsi="PMingLiU" w:cs="Times New Roman"/>
          <w:sz w:val="24"/>
          <w:szCs w:val="24"/>
        </w:rPr>
        <w:t>：</w:t>
      </w:r>
      <w:r w:rsidR="00C0444D">
        <w:rPr>
          <w:rFonts w:ascii="Times New Roman" w:eastAsia="PMingLiU" w:hAnsi="PMingLiU" w:cs="Times New Roman"/>
          <w:sz w:val="24"/>
          <w:szCs w:val="24"/>
        </w:rPr>
        <w:tab/>
      </w:r>
      <w:r w:rsidR="002E5BC3" w:rsidRPr="003C51E1">
        <w:rPr>
          <w:rFonts w:ascii="Times New Roman" w:eastAsia="PMingLiU" w:hAnsi="PMingLiU" w:cs="Times New Roman"/>
          <w:sz w:val="24"/>
          <w:szCs w:val="24"/>
          <w:lang w:eastAsia="zh-HK"/>
        </w:rPr>
        <w:t>學生能</w:t>
      </w:r>
      <w:r w:rsidR="003E26B6">
        <w:rPr>
          <w:rFonts w:ascii="Times New Roman" w:eastAsia="PMingLiU" w:hAnsi="PMingLiU" w:cs="Times New Roman" w:hint="eastAsia"/>
          <w:sz w:val="24"/>
          <w:szCs w:val="24"/>
          <w:lang w:eastAsia="zh-HK"/>
        </w:rPr>
        <w:t>理解說明文的文步和功能字詞，</w:t>
      </w:r>
      <w:r w:rsidR="002E5BC3" w:rsidRPr="003C51E1">
        <w:rPr>
          <w:rFonts w:ascii="Times New Roman" w:eastAsia="PMingLiU" w:hAnsi="PMingLiU" w:cs="Times New Roman"/>
          <w:sz w:val="24"/>
          <w:szCs w:val="24"/>
          <w:lang w:eastAsia="zh-HK"/>
        </w:rPr>
        <w:t>完成課堂工作紙</w:t>
      </w:r>
      <w:r w:rsidRPr="003C51E1">
        <w:rPr>
          <w:rFonts w:ascii="Times New Roman" w:eastAsia="PMingLiU" w:hAnsi="PMingLiU" w:cs="Times New Roman"/>
          <w:sz w:val="24"/>
          <w:szCs w:val="24"/>
        </w:rPr>
        <w:t>，</w:t>
      </w:r>
      <w:r w:rsidRPr="003C51E1">
        <w:rPr>
          <w:rFonts w:ascii="Times New Roman" w:eastAsia="PMingLiU" w:hAnsi="PMingLiU" w:cs="Times New Roman"/>
          <w:sz w:val="24"/>
          <w:szCs w:val="24"/>
          <w:lang w:eastAsia="zh-HK"/>
        </w:rPr>
        <w:t>並把句</w:t>
      </w:r>
    </w:p>
    <w:p w14:paraId="5AFAFC63" w14:textId="77777777" w:rsidR="002E5BC3" w:rsidRPr="003C51E1" w:rsidRDefault="003C51E1" w:rsidP="00EE405F">
      <w:pPr>
        <w:spacing w:afterLines="20" w:after="48"/>
        <w:ind w:left="1440" w:firstLine="720"/>
        <w:jc w:val="both"/>
        <w:rPr>
          <w:rFonts w:ascii="Times New Roman" w:eastAsia="PMingLiU" w:hAnsi="Times New Roman" w:cs="Times New Roman"/>
          <w:sz w:val="24"/>
          <w:szCs w:val="24"/>
          <w:lang w:eastAsia="zh-HK"/>
        </w:rPr>
      </w:pPr>
      <w:r w:rsidRPr="003C51E1">
        <w:rPr>
          <w:rFonts w:ascii="Times New Roman" w:eastAsia="PMingLiU" w:hAnsi="PMingLiU" w:cs="Times New Roman"/>
          <w:sz w:val="24"/>
          <w:szCs w:val="24"/>
          <w:lang w:eastAsia="zh-HK"/>
        </w:rPr>
        <w:t>子和詞語正確地抄寫在筆記</w:t>
      </w:r>
      <w:r w:rsidRPr="003C51E1">
        <w:rPr>
          <w:rFonts w:ascii="Times New Roman" w:eastAsia="PMingLiU" w:hAnsi="PMingLiU" w:cs="Times New Roman"/>
          <w:sz w:val="24"/>
          <w:szCs w:val="24"/>
        </w:rPr>
        <w:t>簿</w:t>
      </w:r>
      <w:r w:rsidR="002E5BC3" w:rsidRPr="003C51E1">
        <w:rPr>
          <w:rFonts w:ascii="Times New Roman" w:eastAsia="PMingLiU" w:hAnsi="PMingLiU" w:cs="Times New Roman"/>
          <w:sz w:val="24"/>
          <w:szCs w:val="24"/>
          <w:lang w:eastAsia="zh-HK"/>
        </w:rPr>
        <w:t>上。</w:t>
      </w:r>
      <w:r w:rsidR="00821A8C">
        <w:rPr>
          <w:rFonts w:ascii="Times New Roman" w:eastAsia="PMingLiU" w:hAnsi="Times New Roman" w:cs="Times New Roman"/>
          <w:color w:val="00AF50"/>
        </w:rPr>
        <w:t>{ NL</w:t>
      </w:r>
      <w:r w:rsidR="00821A8C">
        <w:rPr>
          <w:rFonts w:ascii="Times New Roman" w:eastAsia="SimSun" w:hAnsi="Times New Roman" w:cs="Times New Roman" w:hint="eastAsia"/>
          <w:color w:val="00AF50"/>
        </w:rPr>
        <w:t>W</w:t>
      </w:r>
      <w:r w:rsidR="00821A8C">
        <w:rPr>
          <w:rFonts w:ascii="Times New Roman" w:eastAsia="PMingLiU" w:hAnsi="Times New Roman" w:cs="Times New Roman"/>
          <w:color w:val="00AF50"/>
        </w:rPr>
        <w:t>(</w:t>
      </w:r>
      <w:r w:rsidR="00821A8C">
        <w:rPr>
          <w:rFonts w:ascii="Times New Roman" w:eastAsia="SimSun" w:hAnsi="Times New Roman" w:cs="Times New Roman" w:hint="eastAsia"/>
          <w:color w:val="00AF50"/>
        </w:rPr>
        <w:t>3</w:t>
      </w:r>
      <w:r w:rsidR="00821A8C" w:rsidRPr="00145CF4">
        <w:rPr>
          <w:rFonts w:ascii="Times New Roman" w:eastAsia="PMingLiU" w:hAnsi="Times New Roman" w:cs="Times New Roman"/>
          <w:color w:val="00AF50"/>
        </w:rPr>
        <w:t>.</w:t>
      </w:r>
      <w:r w:rsidR="00821A8C">
        <w:rPr>
          <w:rFonts w:ascii="Times New Roman" w:eastAsia="SimSun" w:hAnsi="Times New Roman" w:cs="Times New Roman" w:hint="eastAsia"/>
          <w:color w:val="00AF50"/>
        </w:rPr>
        <w:t>1</w:t>
      </w:r>
      <w:r w:rsidR="00821A8C" w:rsidRPr="00145CF4">
        <w:rPr>
          <w:rFonts w:ascii="Times New Roman" w:eastAsia="PMingLiU" w:hAnsi="Times New Roman" w:cs="Times New Roman"/>
          <w:color w:val="00AF50"/>
        </w:rPr>
        <w:t>)1 }</w:t>
      </w:r>
    </w:p>
    <w:p w14:paraId="69B14864" w14:textId="77777777" w:rsidR="00FD6691" w:rsidRPr="003C51E1" w:rsidRDefault="00C409E7" w:rsidP="00FD6691">
      <w:pPr>
        <w:pStyle w:val="ListParagraph"/>
        <w:rPr>
          <w:rFonts w:ascii="Times New Roman" w:eastAsia="PMingLiU" w:hAnsi="Times New Roman" w:cs="Times New Roman"/>
          <w:sz w:val="24"/>
          <w:szCs w:val="24"/>
          <w:lang w:eastAsia="zh-HK"/>
        </w:rPr>
      </w:pPr>
      <w:r w:rsidRPr="003C51E1">
        <w:rPr>
          <w:rFonts w:ascii="Times New Roman" w:eastAsia="PMingLiU" w:hAnsi="Times New Roman" w:cs="Times New Roman"/>
          <w:sz w:val="24"/>
          <w:szCs w:val="24"/>
          <w:lang w:eastAsia="zh-HK"/>
        </w:rPr>
        <w:t xml:space="preserve">               </w:t>
      </w:r>
    </w:p>
    <w:p w14:paraId="513309C8" w14:textId="46B4EE96" w:rsidR="002E5BC3" w:rsidRPr="003C51E1" w:rsidRDefault="002E5BC3" w:rsidP="003C51E1">
      <w:pPr>
        <w:widowControl w:val="0"/>
        <w:spacing w:after="0" w:line="240" w:lineRule="auto"/>
        <w:ind w:left="212"/>
        <w:rPr>
          <w:rFonts w:ascii="Times New Roman" w:eastAsia="PMingLiU" w:hAnsi="PMingLiU" w:cs="Times New Roman" w:hint="eastAsia"/>
          <w:b/>
          <w:color w:val="6F2F9F"/>
          <w:sz w:val="28"/>
          <w:lang w:val="en-US"/>
        </w:rPr>
      </w:pPr>
    </w:p>
    <w:p w14:paraId="2E0B1540" w14:textId="1B94EAB0" w:rsidR="002E5BC3" w:rsidRPr="003C51E1" w:rsidRDefault="002E5BC3" w:rsidP="00C0444D">
      <w:pPr>
        <w:ind w:firstLine="720"/>
        <w:rPr>
          <w:rFonts w:ascii="Times New Roman" w:eastAsia="PMingLiU" w:hAnsi="Times New Roman" w:cs="Times New Roman" w:hint="eastAsia"/>
          <w:sz w:val="24"/>
          <w:szCs w:val="24"/>
        </w:rPr>
      </w:pPr>
    </w:p>
    <w:p w14:paraId="7A3AF8AF" w14:textId="63BB94EA" w:rsidR="008E7C26" w:rsidRPr="003C51E1" w:rsidRDefault="008E7C26" w:rsidP="00C0444D">
      <w:pPr>
        <w:ind w:firstLine="720"/>
        <w:rPr>
          <w:rFonts w:ascii="Times New Roman" w:eastAsia="PMingLiU" w:hAnsi="Times New Roman" w:cs="Times New Roman" w:hint="eastAsia"/>
          <w:sz w:val="24"/>
          <w:szCs w:val="24"/>
        </w:rPr>
      </w:pPr>
      <w:bookmarkStart w:id="1" w:name="_GoBack"/>
      <w:bookmarkEnd w:id="1"/>
    </w:p>
    <w:p w14:paraId="436359DE" w14:textId="77777777" w:rsidR="00620744" w:rsidRPr="003C51E1" w:rsidRDefault="00620744" w:rsidP="00FD6691">
      <w:pPr>
        <w:rPr>
          <w:rFonts w:ascii="Times New Roman" w:eastAsia="PMingLiU" w:hAnsi="Times New Roman" w:cs="Times New Roman"/>
          <w:sz w:val="24"/>
          <w:szCs w:val="24"/>
        </w:rPr>
      </w:pPr>
    </w:p>
    <w:p w14:paraId="557B8312" w14:textId="77777777" w:rsidR="00270243" w:rsidRDefault="00270243">
      <w:pPr>
        <w:rPr>
          <w:rFonts w:ascii="Times New Roman" w:eastAsia="PMingLiU" w:hAnsi="Times New Roman" w:cs="Times New Roman"/>
          <w:sz w:val="24"/>
          <w:szCs w:val="24"/>
        </w:rPr>
      </w:pPr>
    </w:p>
    <w:p w14:paraId="7E60392E" w14:textId="77777777" w:rsidR="008E026F" w:rsidRDefault="008E026F">
      <w:pPr>
        <w:rPr>
          <w:rFonts w:ascii="Times New Roman" w:eastAsia="PMingLiU" w:hAnsi="Times New Roman" w:cs="Times New Roman"/>
          <w:sz w:val="24"/>
          <w:szCs w:val="24"/>
        </w:rPr>
      </w:pPr>
    </w:p>
    <w:p w14:paraId="4C7E8C47" w14:textId="77777777" w:rsidR="00E85577" w:rsidRDefault="00E85577">
      <w:pPr>
        <w:rPr>
          <w:rFonts w:ascii="Times New Roman" w:eastAsia="PMingLiU" w:hAnsi="Times New Roman" w:cs="Times New Roman"/>
          <w:sz w:val="24"/>
          <w:szCs w:val="24"/>
        </w:rPr>
      </w:pPr>
    </w:p>
    <w:p w14:paraId="2DD84F4B" w14:textId="77777777" w:rsidR="00E85577" w:rsidRDefault="00E85577">
      <w:pPr>
        <w:rPr>
          <w:rFonts w:ascii="Times New Roman" w:eastAsia="PMingLiU" w:hAnsi="Times New Roman" w:cs="Times New Roman"/>
          <w:sz w:val="24"/>
          <w:szCs w:val="24"/>
        </w:rPr>
      </w:pPr>
    </w:p>
    <w:p w14:paraId="5E66BF5E" w14:textId="77777777" w:rsidR="008E026F" w:rsidRPr="00FF62D0" w:rsidRDefault="00E85577" w:rsidP="00FF62D0">
      <w:pPr>
        <w:widowControl w:val="0"/>
        <w:spacing w:after="0" w:line="240" w:lineRule="auto"/>
        <w:rPr>
          <w:rFonts w:ascii="Times New Roman" w:eastAsia="SimSun" w:hAnsi="PMingLiU" w:cs="Times New Roman"/>
          <w:b/>
          <w:color w:val="6F2F9F"/>
          <w:sz w:val="28"/>
          <w:lang w:val="en-US" w:eastAsia="zh-CN"/>
        </w:rPr>
      </w:pPr>
      <w:r w:rsidRPr="003C51E1">
        <w:rPr>
          <w:rFonts w:ascii="Times New Roman" w:eastAsia="PMingLiU" w:hAnsi="PMingLiU" w:cs="Times New Roman"/>
          <w:b/>
          <w:color w:val="6F2F9F"/>
          <w:sz w:val="28"/>
          <w:lang w:val="en-US"/>
        </w:rPr>
        <w:lastRenderedPageBreak/>
        <w:t>教學流程</w:t>
      </w:r>
      <w:r w:rsidRPr="003C51E1">
        <w:rPr>
          <w:rFonts w:ascii="Times New Roman" w:eastAsia="PMingLiU" w:hAnsi="PMingLiU" w:cs="Times New Roman" w:hint="eastAsia"/>
          <w:b/>
          <w:color w:val="6F2F9F"/>
          <w:sz w:val="28"/>
          <w:lang w:val="en-US"/>
        </w:rPr>
        <w:t>：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502"/>
        <w:gridCol w:w="761"/>
        <w:gridCol w:w="2098"/>
        <w:gridCol w:w="2438"/>
        <w:gridCol w:w="1247"/>
        <w:gridCol w:w="1418"/>
      </w:tblGrid>
      <w:tr w:rsidR="00343515" w14:paraId="77464368" w14:textId="77777777" w:rsidTr="00FF62D0">
        <w:trPr>
          <w:trHeight w:val="478"/>
        </w:trPr>
        <w:tc>
          <w:tcPr>
            <w:tcW w:w="1502" w:type="dxa"/>
            <w:tcBorders>
              <w:bottom w:val="single" w:sz="4" w:space="0" w:color="auto"/>
            </w:tcBorders>
          </w:tcPr>
          <w:p w14:paraId="26C87229" w14:textId="77777777" w:rsidR="00343515" w:rsidRPr="003C51E1" w:rsidRDefault="00343515" w:rsidP="00343515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b/>
                <w:sz w:val="24"/>
                <w:szCs w:val="24"/>
              </w:rPr>
              <w:t>教學時間</w:t>
            </w: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14:paraId="72D04FC8" w14:textId="77777777" w:rsidR="00343515" w:rsidRPr="003C51E1" w:rsidRDefault="00343515" w:rsidP="00343515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b/>
                <w:sz w:val="24"/>
                <w:szCs w:val="24"/>
              </w:rPr>
              <w:t>階段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3C919109" w14:textId="77777777" w:rsidR="00343515" w:rsidRPr="003C51E1" w:rsidRDefault="00343515" w:rsidP="00343515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b/>
                <w:sz w:val="24"/>
                <w:szCs w:val="24"/>
              </w:rPr>
              <w:t>學習目標</w:t>
            </w:r>
          </w:p>
        </w:tc>
        <w:tc>
          <w:tcPr>
            <w:tcW w:w="2438" w:type="dxa"/>
            <w:tcBorders>
              <w:bottom w:val="single" w:sz="4" w:space="0" w:color="auto"/>
            </w:tcBorders>
          </w:tcPr>
          <w:p w14:paraId="3775D6F8" w14:textId="77777777" w:rsidR="00343515" w:rsidRPr="003C51E1" w:rsidRDefault="00343515" w:rsidP="00343515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b/>
                <w:sz w:val="24"/>
                <w:szCs w:val="24"/>
              </w:rPr>
              <w:t>教學活動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14:paraId="3EC4B39F" w14:textId="77777777" w:rsidR="00343515" w:rsidRPr="003C51E1" w:rsidRDefault="00343515" w:rsidP="00343515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b/>
                <w:sz w:val="24"/>
                <w:szCs w:val="24"/>
              </w:rPr>
              <w:t>學習材料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B2BB833" w14:textId="77777777" w:rsidR="00343515" w:rsidRPr="00696AD0" w:rsidRDefault="00343515" w:rsidP="00343515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CN"/>
              </w:rPr>
            </w:pPr>
            <w:r w:rsidRPr="00696AD0">
              <w:rPr>
                <w:rFonts w:ascii="Times New Roman" w:eastAsia="PMingLiU" w:hAnsi="PMingLiU" w:cs="Times New Roman"/>
                <w:b/>
                <w:sz w:val="24"/>
                <w:szCs w:val="24"/>
                <w:lang w:eastAsia="zh-CN"/>
              </w:rPr>
              <w:t>評估方法</w:t>
            </w:r>
          </w:p>
        </w:tc>
      </w:tr>
      <w:tr w:rsidR="00343515" w14:paraId="45B675CB" w14:textId="77777777" w:rsidTr="00FF62D0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E68A" w14:textId="77777777" w:rsidR="00343515" w:rsidRPr="003C51E1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3:00pm- </w:t>
            </w:r>
          </w:p>
          <w:p w14:paraId="345D1C6B" w14:textId="77777777" w:rsidR="00343515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3:05pm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17F801" w14:textId="77777777" w:rsidR="00343515" w:rsidRPr="00343515" w:rsidRDefault="00343515" w:rsidP="00343515">
            <w:pP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引入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34F9" w14:textId="77777777" w:rsidR="00343515" w:rsidRPr="003C51E1" w:rsidRDefault="00FF62D0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PMingLiU" w:cs="Times New Roman"/>
                <w:sz w:val="24"/>
                <w:szCs w:val="24"/>
              </w:rPr>
              <w:t>學生清</w:t>
            </w:r>
            <w:r>
              <w:rPr>
                <w:rFonts w:ascii="Times New Roman" w:eastAsia="SimSun" w:hAnsi="PMingLiU" w:cs="Times New Roman" w:hint="eastAsia"/>
                <w:sz w:val="24"/>
                <w:szCs w:val="24"/>
                <w:lang w:eastAsia="zh-CN"/>
              </w:rPr>
              <w:t>楚</w:t>
            </w:r>
            <w:r w:rsidR="00343515" w:rsidRPr="003C51E1">
              <w:rPr>
                <w:rFonts w:ascii="Times New Roman" w:eastAsia="PMingLiU" w:hAnsi="PMingLiU" w:cs="Times New Roman"/>
                <w:sz w:val="24"/>
                <w:szCs w:val="24"/>
              </w:rPr>
              <w:t>說明近況</w:t>
            </w:r>
          </w:p>
          <w:p w14:paraId="790722F9" w14:textId="77777777" w:rsidR="00343515" w:rsidRPr="003C51E1" w:rsidRDefault="00343515" w:rsidP="00343515">
            <w:pPr>
              <w:pStyle w:val="ListParagraph"/>
              <w:numPr>
                <w:ilvl w:val="0"/>
                <w:numId w:val="3"/>
              </w:num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中文考試成績</w:t>
            </w:r>
          </w:p>
          <w:p w14:paraId="21D5A7AA" w14:textId="77777777" w:rsidR="00343515" w:rsidRPr="00343515" w:rsidRDefault="00343515" w:rsidP="00343515">
            <w:pP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準備應考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CSE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EC51" w14:textId="77777777" w:rsidR="00343515" w:rsidRPr="00343515" w:rsidRDefault="00343515" w:rsidP="00343515">
            <w:pP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教師提問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A4D0" w14:textId="77777777" w:rsidR="00343515" w:rsidRPr="003C51E1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簡報、</w:t>
            </w:r>
          </w:p>
          <w:p w14:paraId="6C527AAE" w14:textId="77777777" w:rsidR="00343515" w:rsidRPr="003C51E1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黑板</w:t>
            </w:r>
            <w:r w:rsidR="00FF62D0">
              <w:rPr>
                <w:rFonts w:ascii="Times New Roman" w:eastAsia="SimSun" w:hAnsi="PMingLiU" w:cs="Times New Roman" w:hint="eastAsia"/>
                <w:sz w:val="24"/>
                <w:szCs w:val="24"/>
                <w:lang w:eastAsia="zh-CN"/>
              </w:rPr>
              <w:t>板書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、</w:t>
            </w:r>
          </w:p>
          <w:p w14:paraId="33394B1D" w14:textId="77777777" w:rsidR="00343515" w:rsidRPr="00343515" w:rsidRDefault="00343515" w:rsidP="00343515">
            <w:pP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筆記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7293" w14:textId="77777777" w:rsidR="00343515" w:rsidRDefault="00343515" w:rsidP="00343515">
            <w:pPr>
              <w:rPr>
                <w:rFonts w:ascii="Times New Roman" w:eastAsia="DengXian" w:hAnsi="PMingLiU" w:cs="Times New Roman"/>
                <w:sz w:val="24"/>
                <w:szCs w:val="24"/>
                <w:lang w:eastAsia="zh-CN"/>
              </w:rPr>
            </w:pPr>
            <w:r w:rsidRPr="00696AD0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  <w:p w14:paraId="774F3F79" w14:textId="77777777" w:rsidR="00D1091C" w:rsidRPr="00D1091C" w:rsidRDefault="00D1091C" w:rsidP="00343515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  <w:lang w:eastAsia="zh-CN"/>
              </w:rPr>
              <w:t>學生口頭報告</w:t>
            </w:r>
          </w:p>
          <w:p w14:paraId="36430F80" w14:textId="77777777" w:rsidR="00343515" w:rsidRPr="00343515" w:rsidRDefault="00343515" w:rsidP="00343515">
            <w:pP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</w:tc>
      </w:tr>
      <w:tr w:rsidR="00343515" w14:paraId="1EF1FCDC" w14:textId="77777777" w:rsidTr="00FF62D0">
        <w:tc>
          <w:tcPr>
            <w:tcW w:w="1502" w:type="dxa"/>
            <w:tcBorders>
              <w:top w:val="single" w:sz="4" w:space="0" w:color="auto"/>
              <w:right w:val="single" w:sz="4" w:space="0" w:color="auto"/>
            </w:tcBorders>
          </w:tcPr>
          <w:p w14:paraId="03D1D3DA" w14:textId="77777777" w:rsidR="00343515" w:rsidRPr="003C51E1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3: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05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pm-</w:t>
            </w:r>
          </w:p>
          <w:p w14:paraId="23B90347" w14:textId="77777777" w:rsidR="00343515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3:25pm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BF6D4C" w14:textId="77777777" w:rsidR="00343515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</w:tcPr>
          <w:p w14:paraId="49D0C06B" w14:textId="77777777" w:rsidR="00343515" w:rsidRPr="003C51E1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學生能</w:t>
            </w:r>
          </w:p>
          <w:p w14:paraId="6872B178" w14:textId="77777777" w:rsidR="00343515" w:rsidRDefault="00343515" w:rsidP="00343515">
            <w:pPr>
              <w:pStyle w:val="ListParagraph"/>
              <w:numPr>
                <w:ilvl w:val="0"/>
                <w:numId w:val="4"/>
              </w:num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掌握有關春節的詞語的正確寫法</w:t>
            </w:r>
          </w:p>
          <w:p w14:paraId="130F3851" w14:textId="77777777" w:rsidR="00343515" w:rsidRDefault="00FF62D0" w:rsidP="00343515">
            <w:pPr>
              <w:pStyle w:val="ListParagraph"/>
              <w:numPr>
                <w:ilvl w:val="0"/>
                <w:numId w:val="4"/>
              </w:num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按教師的指引與同學進行討論、提出意見和匯報</w:t>
            </w:r>
          </w:p>
          <w:p w14:paraId="49F0283C" w14:textId="77777777" w:rsidR="00343515" w:rsidRDefault="00343515" w:rsidP="00343515">
            <w:pPr>
              <w:pStyle w:val="ListParagraph"/>
              <w:numPr>
                <w:ilvl w:val="0"/>
                <w:numId w:val="4"/>
              </w:num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完成課堂工作紙</w:t>
            </w:r>
          </w:p>
          <w:p w14:paraId="1D44511A" w14:textId="77777777" w:rsidR="00343515" w:rsidRDefault="00FF62D0" w:rsidP="00FF62D0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清</w:t>
            </w: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楚</w:t>
            </w:r>
            <w:r w:rsidR="00343515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朗讀春節的重點詞彙</w:t>
            </w: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，並</w:t>
            </w:r>
            <w:r w:rsidR="00343515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把正確答案抄寫在工作紙上。</w:t>
            </w:r>
          </w:p>
        </w:tc>
        <w:tc>
          <w:tcPr>
            <w:tcW w:w="2438" w:type="dxa"/>
            <w:tcBorders>
              <w:top w:val="single" w:sz="4" w:space="0" w:color="auto"/>
            </w:tcBorders>
          </w:tcPr>
          <w:p w14:paraId="60E81AF9" w14:textId="77777777" w:rsidR="00343515" w:rsidRPr="003C51E1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「金睛火眼找錯字」</w:t>
            </w:r>
          </w:p>
          <w:p w14:paraId="435FBC11" w14:textId="77777777" w:rsidR="00343515" w:rsidRDefault="00FF62D0" w:rsidP="00343515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因上</w:t>
            </w: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節</w:t>
            </w:r>
            <w:r w:rsidR="00343515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課題是春節，</w:t>
            </w:r>
            <w:r w:rsidR="00343515" w:rsidRPr="003C51E1">
              <w:rPr>
                <w:rFonts w:ascii="Times New Roman" w:eastAsia="PMingLiU" w:hAnsi="PMingLiU" w:cs="Times New Roman"/>
                <w:sz w:val="24"/>
                <w:szCs w:val="24"/>
              </w:rPr>
              <w:t>教師</w:t>
            </w:r>
            <w:r w:rsidR="00343515">
              <w:rPr>
                <w:rFonts w:ascii="Times New Roman" w:eastAsia="PMingLiU" w:hAnsi="PMingLiU" w:cs="Times New Roman" w:hint="eastAsia"/>
                <w:sz w:val="24"/>
                <w:szCs w:val="24"/>
              </w:rPr>
              <w:t>派發一篇有關春節的文章，並利用例子解釋</w:t>
            </w:r>
            <w:r>
              <w:rPr>
                <w:rFonts w:ascii="Times New Roman" w:eastAsia="SimSun" w:hAnsi="PMingLiU" w:cs="Times New Roman" w:hint="eastAsia"/>
                <w:sz w:val="24"/>
                <w:szCs w:val="24"/>
              </w:rPr>
              <w:t>，提醒</w:t>
            </w:r>
            <w:r w:rsidR="00343515">
              <w:rPr>
                <w:rFonts w:ascii="Times New Roman" w:eastAsia="PMingLiU" w:hAnsi="PMingLiU" w:cs="Times New Roman" w:hint="eastAsia"/>
                <w:sz w:val="24"/>
                <w:szCs w:val="24"/>
              </w:rPr>
              <w:t>學生須在工作紙上圈出錯別字，並寫出正字。</w:t>
            </w:r>
          </w:p>
          <w:p w14:paraId="4ABEAA72" w14:textId="77777777" w:rsidR="00343515" w:rsidRDefault="00343515" w:rsidP="00343515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學生完成工作紙後，教師引導學生</w:t>
            </w:r>
            <w:r w:rsidRPr="007C6C01">
              <w:rPr>
                <w:rFonts w:ascii="Times New Roman" w:eastAsia="PMingLiU" w:hAnsi="PMingLiU" w:cs="Times New Roman"/>
                <w:sz w:val="24"/>
                <w:szCs w:val="24"/>
              </w:rPr>
              <w:t>把思考所得的答案與旁邊學生討論，討論並可漸漸擴大，使其他人參與投</w:t>
            </w:r>
            <w:r w:rsidRPr="007C6C01">
              <w:rPr>
                <w:rFonts w:ascii="Times New Roman" w:eastAsia="PMingLiU" w:hAnsi="PMingLiU" w:cs="Times New Roman" w:hint="eastAsia"/>
                <w:sz w:val="24"/>
                <w:szCs w:val="24"/>
              </w:rPr>
              <w:t>入</w:t>
            </w: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。</w:t>
            </w:r>
          </w:p>
          <w:p w14:paraId="0F9DC231" w14:textId="77777777" w:rsidR="00343515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教師</w:t>
            </w: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請組別代表把答案寫在黑板上，最後教師</w:t>
            </w:r>
            <w:r w:rsidR="00FF62D0">
              <w:rPr>
                <w:rFonts w:ascii="Times New Roman" w:eastAsia="SimSun" w:hAnsi="PMingLiU" w:cs="Times New Roman" w:hint="eastAsia"/>
                <w:sz w:val="24"/>
                <w:szCs w:val="24"/>
              </w:rPr>
              <w:t>給予</w:t>
            </w: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回饋並帶讀詞語。</w:t>
            </w:r>
          </w:p>
        </w:tc>
        <w:tc>
          <w:tcPr>
            <w:tcW w:w="1247" w:type="dxa"/>
            <w:tcBorders>
              <w:top w:val="single" w:sz="4" w:space="0" w:color="auto"/>
            </w:tcBorders>
          </w:tcPr>
          <w:p w14:paraId="322F7F0F" w14:textId="77777777" w:rsidR="00343515" w:rsidRPr="003C51E1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簡報、</w:t>
            </w:r>
          </w:p>
          <w:p w14:paraId="632A3132" w14:textId="77777777" w:rsidR="006C718A" w:rsidRPr="003C51E1" w:rsidRDefault="00343515" w:rsidP="006C71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工作紙</w:t>
            </w:r>
            <w:r w:rsidR="006C718A" w:rsidRPr="003C51E1">
              <w:rPr>
                <w:rFonts w:ascii="Times New Roman" w:eastAsia="PMingLiU" w:hAnsi="PMingLiU" w:cs="Times New Roman"/>
                <w:sz w:val="24"/>
                <w:szCs w:val="24"/>
              </w:rPr>
              <w:t>、</w:t>
            </w:r>
          </w:p>
          <w:p w14:paraId="64AE47B1" w14:textId="77777777" w:rsidR="00343515" w:rsidRPr="00FF62D0" w:rsidRDefault="006C718A" w:rsidP="006C718A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黑板</w:t>
            </w:r>
            <w:r w:rsidR="00FF62D0">
              <w:rPr>
                <w:rFonts w:ascii="Times New Roman" w:eastAsia="SimSun" w:hAnsi="PMingLiU" w:cs="Times New Roman" w:hint="eastAsia"/>
                <w:sz w:val="24"/>
                <w:szCs w:val="24"/>
              </w:rPr>
              <w:t>板書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D014D29" w14:textId="77777777" w:rsidR="00343515" w:rsidRDefault="00343515" w:rsidP="00343515">
            <w:pPr>
              <w:rPr>
                <w:rFonts w:ascii="Times New Roman" w:eastAsia="DengXian" w:hAnsi="PMingLiU" w:cs="Times New Roman"/>
                <w:sz w:val="24"/>
                <w:szCs w:val="24"/>
              </w:rPr>
            </w:pPr>
            <w:r w:rsidRPr="00696AD0">
              <w:rPr>
                <w:rFonts w:ascii="Times New Roman" w:eastAsia="PMingLiU" w:hAnsi="PMingLiU" w:cs="Times New Roman"/>
                <w:sz w:val="24"/>
                <w:szCs w:val="24"/>
              </w:rPr>
              <w:t>提問</w:t>
            </w:r>
          </w:p>
          <w:p w14:paraId="05F9DB0A" w14:textId="77777777" w:rsidR="00343515" w:rsidRDefault="00343515" w:rsidP="00343515">
            <w:pPr>
              <w:rPr>
                <w:rFonts w:ascii="Times New Roman" w:eastAsia="DengXian" w:hAnsi="PMingLiU" w:cs="Times New Roman"/>
                <w:sz w:val="24"/>
                <w:szCs w:val="24"/>
              </w:rPr>
            </w:pPr>
            <w:r w:rsidRPr="00696AD0">
              <w:rPr>
                <w:rFonts w:ascii="Times New Roman" w:eastAsia="PMingLiU" w:hAnsi="PMingLiU" w:cs="Times New Roman"/>
                <w:sz w:val="24"/>
                <w:szCs w:val="24"/>
              </w:rPr>
              <w:t>分組討論</w:t>
            </w:r>
          </w:p>
          <w:p w14:paraId="5D54CA80" w14:textId="77777777" w:rsidR="00343515" w:rsidRDefault="00343515" w:rsidP="00343515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 w:rsidRPr="00696AD0">
              <w:rPr>
                <w:rFonts w:ascii="Times New Roman" w:eastAsia="PMingLiU" w:hAnsi="PMingLiU" w:cs="Times New Roman"/>
                <w:sz w:val="24"/>
                <w:szCs w:val="24"/>
              </w:rPr>
              <w:t>朗讀練習</w:t>
            </w:r>
          </w:p>
          <w:p w14:paraId="18E96F5D" w14:textId="77777777" w:rsidR="00D1091C" w:rsidRPr="00696AD0" w:rsidRDefault="00D1091C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寫作</w:t>
            </w:r>
            <w:r w:rsidRPr="00696AD0">
              <w:rPr>
                <w:rFonts w:ascii="Times New Roman" w:eastAsia="PMingLiU" w:hAnsi="PMingLiU" w:cs="Times New Roman"/>
                <w:sz w:val="24"/>
                <w:szCs w:val="24"/>
              </w:rPr>
              <w:t>練習</w:t>
            </w:r>
          </w:p>
          <w:p w14:paraId="4E61F49D" w14:textId="77777777" w:rsidR="00343515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  <w:tr w:rsidR="00343515" w14:paraId="7FDCBFAF" w14:textId="77777777" w:rsidTr="00FF62D0">
        <w:tc>
          <w:tcPr>
            <w:tcW w:w="1502" w:type="dxa"/>
            <w:tcBorders>
              <w:right w:val="single" w:sz="4" w:space="0" w:color="auto"/>
            </w:tcBorders>
          </w:tcPr>
          <w:p w14:paraId="447E44E2" w14:textId="77777777" w:rsidR="00343515" w:rsidRDefault="00343515" w:rsidP="00343515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3:25 pm -</w:t>
            </w:r>
          </w:p>
          <w:p w14:paraId="3B257E73" w14:textId="77777777" w:rsidR="00343515" w:rsidRPr="003C51E1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3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30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pm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70CE48" w14:textId="77777777" w:rsidR="00343515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left w:val="single" w:sz="4" w:space="0" w:color="auto"/>
            </w:tcBorders>
          </w:tcPr>
          <w:p w14:paraId="0AA66518" w14:textId="77777777" w:rsidR="00343515" w:rsidRPr="003C51E1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學生能</w:t>
            </w:r>
          </w:p>
          <w:p w14:paraId="2C810164" w14:textId="77777777" w:rsidR="00343515" w:rsidRPr="003C51E1" w:rsidRDefault="00343515" w:rsidP="00343515">
            <w:pPr>
              <w:pStyle w:val="ListParagraph"/>
              <w:numPr>
                <w:ilvl w:val="0"/>
                <w:numId w:val="5"/>
              </w:num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明白該節課堂的學習目標</w:t>
            </w:r>
          </w:p>
          <w:p w14:paraId="6C1F3197" w14:textId="77777777" w:rsidR="00343515" w:rsidRPr="003C51E1" w:rsidRDefault="00343515" w:rsidP="00343515">
            <w:pPr>
              <w:pStyle w:val="ListParagraph"/>
              <w:ind w:left="36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14:paraId="03BE6D03" w14:textId="77777777" w:rsidR="00343515" w:rsidRPr="00FF62D0" w:rsidRDefault="00343515" w:rsidP="00343515">
            <w:pPr>
              <w:rPr>
                <w:rFonts w:ascii="Times New Roman" w:eastAsia="SimSun" w:hAnsi="PMingLiU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教師</w:t>
            </w: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講解該節課堂的目標包括</w:t>
            </w:r>
            <w:r w:rsidR="00FF62D0">
              <w:rPr>
                <w:rFonts w:ascii="Times New Roman" w:eastAsia="SimSun" w:hAnsi="PMingLiU" w:cs="Times New Roman" w:hint="eastAsia"/>
                <w:sz w:val="24"/>
                <w:szCs w:val="24"/>
              </w:rPr>
              <w:t>：</w:t>
            </w:r>
          </w:p>
          <w:p w14:paraId="3B68C902" w14:textId="77777777" w:rsidR="00343515" w:rsidRDefault="00343515" w:rsidP="00343515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辨識中秋節的來源、傳說故事和傳統習俗</w:t>
            </w:r>
          </w:p>
          <w:p w14:paraId="3DF41F0E" w14:textId="77777777" w:rsidR="00343515" w:rsidRPr="008E026F" w:rsidRDefault="00343515" w:rsidP="00343515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認識說明文的特點和</w:t>
            </w:r>
            <w:r w:rsidR="00FF62D0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文步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結構</w:t>
            </w:r>
          </w:p>
          <w:p w14:paraId="595820F2" w14:textId="77777777" w:rsidR="00343515" w:rsidRPr="003C51E1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24F4BAFC" w14:textId="77777777" w:rsidR="006C718A" w:rsidRPr="003C51E1" w:rsidRDefault="00343515" w:rsidP="006C71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簡報</w:t>
            </w:r>
            <w:r w:rsidR="006C718A" w:rsidRPr="003C51E1">
              <w:rPr>
                <w:rFonts w:ascii="Times New Roman" w:eastAsia="PMingLiU" w:hAnsi="PMingLiU" w:cs="Times New Roman"/>
                <w:sz w:val="24"/>
                <w:szCs w:val="24"/>
              </w:rPr>
              <w:t>、</w:t>
            </w:r>
          </w:p>
          <w:p w14:paraId="5BB60B92" w14:textId="77777777" w:rsidR="00343515" w:rsidRPr="003C51E1" w:rsidRDefault="006C718A" w:rsidP="006C718A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工作紙</w:t>
            </w:r>
          </w:p>
        </w:tc>
        <w:tc>
          <w:tcPr>
            <w:tcW w:w="1418" w:type="dxa"/>
          </w:tcPr>
          <w:p w14:paraId="71E6B874" w14:textId="77777777" w:rsidR="00343515" w:rsidRPr="00696AD0" w:rsidRDefault="00343515" w:rsidP="00343515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696AD0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  <w:p w14:paraId="3B3F20DE" w14:textId="77777777" w:rsidR="00343515" w:rsidRPr="008E026F" w:rsidRDefault="00D1091C" w:rsidP="00343515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寫作</w:t>
            </w:r>
            <w:r w:rsidRPr="00696AD0">
              <w:rPr>
                <w:rFonts w:ascii="Times New Roman" w:eastAsia="PMingLiU" w:hAnsi="PMingLiU" w:cs="Times New Roman"/>
                <w:sz w:val="24"/>
                <w:szCs w:val="24"/>
              </w:rPr>
              <w:t>練習</w:t>
            </w:r>
          </w:p>
        </w:tc>
      </w:tr>
      <w:tr w:rsidR="009479FD" w14:paraId="12D09A27" w14:textId="77777777" w:rsidTr="00FF62D0">
        <w:tc>
          <w:tcPr>
            <w:tcW w:w="1502" w:type="dxa"/>
          </w:tcPr>
          <w:p w14:paraId="52B29103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3:30pm – </w:t>
            </w:r>
          </w:p>
          <w:p w14:paraId="2772046C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3:40pm</w:t>
            </w:r>
          </w:p>
        </w:tc>
        <w:tc>
          <w:tcPr>
            <w:tcW w:w="761" w:type="dxa"/>
          </w:tcPr>
          <w:p w14:paraId="5C205F07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發展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一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98" w:type="dxa"/>
          </w:tcPr>
          <w:p w14:paraId="60EA676F" w14:textId="77777777" w:rsidR="009479FD" w:rsidRPr="003C51E1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學生能</w:t>
            </w:r>
          </w:p>
          <w:p w14:paraId="1B8EE9A3" w14:textId="77777777" w:rsidR="009479FD" w:rsidRPr="003C51E1" w:rsidRDefault="00484515" w:rsidP="009479FD">
            <w:pPr>
              <w:pStyle w:val="ListParagraph"/>
              <w:numPr>
                <w:ilvl w:val="0"/>
                <w:numId w:val="5"/>
              </w:num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理解</w:t>
            </w:r>
            <w:r w:rsidR="009479FD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中秋節的基本資料</w:t>
            </w:r>
          </w:p>
          <w:p w14:paraId="54A5E3A9" w14:textId="77777777" w:rsidR="009479FD" w:rsidRPr="003C51E1" w:rsidRDefault="009479FD" w:rsidP="009479FD">
            <w:pPr>
              <w:pStyle w:val="ListParagraph"/>
              <w:ind w:left="360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14:paraId="7B1BB53D" w14:textId="77777777" w:rsidR="00FF62D0" w:rsidRDefault="009479FD" w:rsidP="009479F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教師</w:t>
            </w: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派發工作紙，並簡單介紹中秋節</w:t>
            </w:r>
            <w:r w:rsidRPr="0083655E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的日期、別名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、由來。</w:t>
            </w:r>
          </w:p>
          <w:p w14:paraId="7104E61C" w14:textId="4FBF481E" w:rsidR="009479FD" w:rsidRPr="008E026F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學生於工作紙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  <w:lang w:eastAsia="zh-HK"/>
              </w:rPr>
              <w:t>上</w:t>
            </w:r>
            <w:r w:rsidR="002C0563">
              <w:rPr>
                <w:rFonts w:ascii="Times New Roman" w:eastAsia="PMingLiU" w:hAnsi="Times New Roman" w:cs="Times New Roman" w:hint="eastAsia"/>
                <w:sz w:val="24"/>
                <w:szCs w:val="24"/>
                <w:lang w:eastAsia="zh-HK"/>
              </w:rPr>
              <w:t>抄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  <w:lang w:eastAsia="zh-HK"/>
              </w:rPr>
              <w:t>寫重點。</w:t>
            </w:r>
          </w:p>
          <w:p w14:paraId="63FCB13D" w14:textId="77777777" w:rsidR="009479FD" w:rsidRPr="003C51E1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70284EBE" w14:textId="77777777" w:rsidR="009479FD" w:rsidRDefault="009479FD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簡報</w:t>
            </w:r>
            <w:r w:rsidR="006C718A" w:rsidRPr="003C51E1">
              <w:rPr>
                <w:rFonts w:ascii="Times New Roman" w:eastAsia="PMingLiU" w:hAnsi="PMingLiU" w:cs="Times New Roman"/>
                <w:sz w:val="24"/>
                <w:szCs w:val="24"/>
              </w:rPr>
              <w:t>、</w:t>
            </w:r>
          </w:p>
          <w:p w14:paraId="5561CA34" w14:textId="77777777" w:rsidR="009479FD" w:rsidRPr="003C51E1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工作紙</w:t>
            </w:r>
          </w:p>
        </w:tc>
        <w:tc>
          <w:tcPr>
            <w:tcW w:w="1418" w:type="dxa"/>
          </w:tcPr>
          <w:p w14:paraId="23971E69" w14:textId="77777777" w:rsidR="009479FD" w:rsidRPr="00696AD0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696AD0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  <w:p w14:paraId="77765CBC" w14:textId="77777777" w:rsidR="009479FD" w:rsidRPr="008E026F" w:rsidRDefault="00D1091C" w:rsidP="009479FD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寫作</w:t>
            </w:r>
            <w:r w:rsidRPr="00696AD0">
              <w:rPr>
                <w:rFonts w:ascii="Times New Roman" w:eastAsia="PMingLiU" w:hAnsi="PMingLiU" w:cs="Times New Roman"/>
                <w:sz w:val="24"/>
                <w:szCs w:val="24"/>
              </w:rPr>
              <w:t>練習</w:t>
            </w:r>
          </w:p>
        </w:tc>
      </w:tr>
      <w:tr w:rsidR="009479FD" w14:paraId="35F52BE8" w14:textId="77777777" w:rsidTr="00FF62D0">
        <w:tc>
          <w:tcPr>
            <w:tcW w:w="1502" w:type="dxa"/>
          </w:tcPr>
          <w:p w14:paraId="67B67566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3:30pm – </w:t>
            </w:r>
          </w:p>
          <w:p w14:paraId="5DC2C2D6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3:4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pm</w:t>
            </w:r>
          </w:p>
        </w:tc>
        <w:tc>
          <w:tcPr>
            <w:tcW w:w="761" w:type="dxa"/>
          </w:tcPr>
          <w:p w14:paraId="13B98474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14:paraId="4F1B2185" w14:textId="77777777" w:rsidR="00484515" w:rsidRPr="003C51E1" w:rsidRDefault="00484515" w:rsidP="00484515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學生能</w:t>
            </w:r>
          </w:p>
          <w:p w14:paraId="5EE1BAD0" w14:textId="77777777" w:rsidR="00484515" w:rsidRDefault="00484515" w:rsidP="00484515">
            <w:pPr>
              <w:pStyle w:val="ListParagraph"/>
              <w:numPr>
                <w:ilvl w:val="0"/>
                <w:numId w:val="5"/>
              </w:num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認識聆聽技巧</w:t>
            </w:r>
          </w:p>
          <w:p w14:paraId="14C8B30E" w14:textId="77777777" w:rsidR="00484515" w:rsidRPr="003C51E1" w:rsidRDefault="00484515" w:rsidP="00484515">
            <w:pPr>
              <w:pStyle w:val="ListParagraph"/>
              <w:numPr>
                <w:ilvl w:val="0"/>
                <w:numId w:val="5"/>
              </w:num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聆聽說話內容以完成工作紙</w:t>
            </w:r>
          </w:p>
          <w:p w14:paraId="7289CC5E" w14:textId="77777777" w:rsidR="009479FD" w:rsidRPr="003C51E1" w:rsidRDefault="009479FD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14:paraId="2B721967" w14:textId="77777777" w:rsidR="00484515" w:rsidRDefault="009479FD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教師</w:t>
            </w: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派發聆聽工作紙</w:t>
            </w:r>
            <w:r w:rsidR="00484515">
              <w:rPr>
                <w:rFonts w:ascii="Times New Roman" w:eastAsia="PMingLiU" w:hAnsi="PMingLiU" w:cs="Times New Roman" w:hint="eastAsia"/>
                <w:sz w:val="24"/>
                <w:szCs w:val="24"/>
              </w:rPr>
              <w:t>並講解聆聽技巧。</w:t>
            </w:r>
          </w:p>
          <w:p w14:paraId="53454395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播放「嫦娥奔月」的錄音</w:t>
            </w:r>
            <w:r w:rsidR="00484515">
              <w:rPr>
                <w:rFonts w:ascii="Times New Roman" w:eastAsia="PMingLiU" w:hAnsi="PMingLiU" w:cs="Times New Roman" w:hint="eastAsia"/>
                <w:sz w:val="24"/>
                <w:szCs w:val="24"/>
              </w:rPr>
              <w:t>，並</w:t>
            </w: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著學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生於</w:t>
            </w:r>
            <w:r w:rsidR="00FF62D0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限時之內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完成工作紙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233E89B1" w14:textId="77777777" w:rsidR="009479FD" w:rsidRPr="006C718A" w:rsidRDefault="00484515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教師</w:t>
            </w:r>
            <w:r w:rsidR="006C718A">
              <w:rPr>
                <w:rFonts w:ascii="Times New Roman" w:eastAsia="PMingLiU" w:hAnsi="PMingLiU" w:cs="Times New Roman" w:hint="eastAsia"/>
                <w:sz w:val="24"/>
                <w:szCs w:val="24"/>
              </w:rPr>
              <w:t>隨機請學生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就問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lastRenderedPageBreak/>
              <w:t>題「如果你有長生藥，你會怎樣做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?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」</w:t>
            </w:r>
            <w:r w:rsidR="006C718A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作簡單</w:t>
            </w: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分享。</w:t>
            </w:r>
          </w:p>
        </w:tc>
        <w:tc>
          <w:tcPr>
            <w:tcW w:w="1247" w:type="dxa"/>
          </w:tcPr>
          <w:p w14:paraId="3135079F" w14:textId="77777777" w:rsidR="009479FD" w:rsidRDefault="009479FD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lastRenderedPageBreak/>
              <w:t>簡報</w:t>
            </w:r>
            <w:r w:rsidR="006C718A" w:rsidRPr="003C51E1">
              <w:rPr>
                <w:rFonts w:ascii="Times New Roman" w:eastAsia="PMingLiU" w:hAnsi="PMingLiU" w:cs="Times New Roman"/>
                <w:sz w:val="24"/>
                <w:szCs w:val="24"/>
              </w:rPr>
              <w:t>、</w:t>
            </w:r>
          </w:p>
          <w:p w14:paraId="5A721AB4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工作紙</w:t>
            </w:r>
            <w:r w:rsidR="006C718A" w:rsidRPr="003C51E1">
              <w:rPr>
                <w:rFonts w:ascii="Times New Roman" w:eastAsia="PMingLiU" w:hAnsi="PMingLiU" w:cs="Times New Roman"/>
                <w:sz w:val="24"/>
                <w:szCs w:val="24"/>
              </w:rPr>
              <w:t>、</w:t>
            </w:r>
          </w:p>
          <w:p w14:paraId="66775137" w14:textId="77777777" w:rsidR="009479FD" w:rsidRDefault="009479FD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聆聽錄音</w:t>
            </w:r>
          </w:p>
          <w:p w14:paraId="0A73A56B" w14:textId="77777777" w:rsidR="00484515" w:rsidRPr="003C51E1" w:rsidRDefault="00484515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19DA5B5" w14:textId="77777777" w:rsidR="009479FD" w:rsidRPr="00696AD0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696AD0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  <w:p w14:paraId="67EACE31" w14:textId="77777777" w:rsidR="009479FD" w:rsidRPr="008E026F" w:rsidRDefault="00D1091C" w:rsidP="009479FD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Theme="minorEastAsia" w:hAnsiTheme="minorEastAsia" w:cs="Times New Roman" w:hint="eastAsia"/>
                <w:sz w:val="24"/>
                <w:szCs w:val="24"/>
                <w:lang w:eastAsia="zh-CN"/>
              </w:rPr>
              <w:t>聆聽</w:t>
            </w:r>
            <w:r w:rsidRPr="00696AD0">
              <w:rPr>
                <w:rFonts w:ascii="Times New Roman" w:eastAsia="PMingLiU" w:hAnsi="PMingLiU" w:cs="Times New Roman"/>
                <w:sz w:val="24"/>
                <w:szCs w:val="24"/>
              </w:rPr>
              <w:t>練習</w:t>
            </w:r>
          </w:p>
        </w:tc>
      </w:tr>
      <w:tr w:rsidR="009479FD" w14:paraId="7E57D3B8" w14:textId="77777777" w:rsidTr="00FF62D0">
        <w:tc>
          <w:tcPr>
            <w:tcW w:w="9464" w:type="dxa"/>
            <w:gridSpan w:val="6"/>
          </w:tcPr>
          <w:p w14:paraId="19A231A9" w14:textId="77777777" w:rsidR="009479FD" w:rsidRPr="00696AD0" w:rsidRDefault="009479FD" w:rsidP="009479FD">
            <w:pPr>
              <w:jc w:val="center"/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小息</w:t>
            </w:r>
          </w:p>
        </w:tc>
      </w:tr>
      <w:tr w:rsidR="009479FD" w14:paraId="43301EC0" w14:textId="77777777" w:rsidTr="00FF62D0">
        <w:tc>
          <w:tcPr>
            <w:tcW w:w="1502" w:type="dxa"/>
          </w:tcPr>
          <w:p w14:paraId="0A6223F2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0pm – </w:t>
            </w:r>
          </w:p>
          <w:p w14:paraId="7209B62E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10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pm</w:t>
            </w:r>
          </w:p>
        </w:tc>
        <w:tc>
          <w:tcPr>
            <w:tcW w:w="761" w:type="dxa"/>
          </w:tcPr>
          <w:p w14:paraId="799EF68C" w14:textId="77777777" w:rsidR="009479FD" w:rsidRDefault="006C718A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發展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一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98" w:type="dxa"/>
          </w:tcPr>
          <w:p w14:paraId="6265522B" w14:textId="7CF4D1F7" w:rsidR="009479FD" w:rsidRDefault="00B96EA0" w:rsidP="00B96EA0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 w:rsidRPr="00B96EA0">
              <w:rPr>
                <w:rFonts w:ascii="Times New Roman" w:eastAsia="PMingLiU" w:hAnsi="PMingLiU" w:cs="Times New Roman" w:hint="eastAsia"/>
                <w:color w:val="000000"/>
                <w:sz w:val="24"/>
                <w:szCs w:val="24"/>
              </w:rPr>
              <w:t>學生能在與其他同學互相討論的過程中，</w:t>
            </w:r>
            <w:r>
              <w:rPr>
                <w:rFonts w:ascii="Times New Roman" w:eastAsia="PMingLiU" w:hAnsi="PMingLiU" w:cs="Times New Roman" w:hint="eastAsia"/>
                <w:color w:val="000000"/>
                <w:sz w:val="24"/>
                <w:szCs w:val="24"/>
              </w:rPr>
              <w:t>清晰表達出</w:t>
            </w:r>
            <w:r w:rsidRPr="00B96EA0">
              <w:rPr>
                <w:rFonts w:ascii="Times New Roman" w:eastAsia="PMingLiU" w:hAnsi="PMingLiU" w:cs="Times New Roman" w:hint="eastAsia"/>
                <w:color w:val="000000"/>
                <w:sz w:val="24"/>
                <w:szCs w:val="24"/>
              </w:rPr>
              <w:t>自己對於</w:t>
            </w:r>
            <w:r>
              <w:rPr>
                <w:rFonts w:ascii="Times New Roman" w:eastAsia="PMingLiU" w:hAnsi="PMingLiU" w:cs="Times New Roman" w:hint="eastAsia"/>
                <w:color w:val="000000"/>
                <w:sz w:val="24"/>
                <w:szCs w:val="24"/>
              </w:rPr>
              <w:t>中秋節傳統習俗的認識</w:t>
            </w:r>
          </w:p>
        </w:tc>
        <w:tc>
          <w:tcPr>
            <w:tcW w:w="2438" w:type="dxa"/>
          </w:tcPr>
          <w:p w14:paraId="640E1875" w14:textId="77777777" w:rsidR="009479FD" w:rsidRDefault="00FF62D0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教師</w:t>
            </w:r>
            <w:r>
              <w:rPr>
                <w:rFonts w:ascii="Times New Roman" w:eastAsia="SimSun" w:hAnsi="PMingLiU" w:cs="Times New Roman" w:hint="eastAsia"/>
                <w:sz w:val="24"/>
                <w:szCs w:val="24"/>
              </w:rPr>
              <w:t>把</w:t>
            </w:r>
            <w:r w:rsidR="00371F78">
              <w:rPr>
                <w:rFonts w:ascii="Times New Roman" w:eastAsia="PMingLiU" w:hAnsi="PMingLiU" w:cs="Times New Roman" w:hint="eastAsia"/>
                <w:sz w:val="24"/>
                <w:szCs w:val="24"/>
              </w:rPr>
              <w:t>學生分成三組</w:t>
            </w:r>
            <w:r>
              <w:rPr>
                <w:rFonts w:ascii="Times New Roman" w:eastAsia="SimSun" w:hAnsi="PMingLiU" w:cs="Times New Roman" w:hint="eastAsia"/>
                <w:sz w:val="24"/>
                <w:szCs w:val="24"/>
              </w:rPr>
              <w:t>，分組</w:t>
            </w:r>
            <w:r w:rsidR="00371F78">
              <w:rPr>
                <w:rFonts w:ascii="Times New Roman" w:eastAsia="PMingLiU" w:hAnsi="PMingLiU" w:cs="Times New Roman" w:hint="eastAsia"/>
                <w:sz w:val="24"/>
                <w:szCs w:val="24"/>
              </w:rPr>
              <w:t>討論她們對中秋節的</w:t>
            </w:r>
            <w:r w:rsidR="00371F78" w:rsidRPr="00371F78">
              <w:rPr>
                <w:rFonts w:ascii="Times New Roman" w:eastAsia="PMingLiU" w:hAnsi="PMingLiU" w:cs="Times New Roman" w:hint="eastAsia"/>
                <w:sz w:val="24"/>
                <w:szCs w:val="24"/>
              </w:rPr>
              <w:t>應節食物和活動</w:t>
            </w:r>
            <w:r w:rsidR="00371F78">
              <w:rPr>
                <w:rFonts w:ascii="Times New Roman" w:eastAsia="PMingLiU" w:hAnsi="PMingLiU" w:cs="Times New Roman" w:hint="eastAsia"/>
                <w:sz w:val="24"/>
                <w:szCs w:val="24"/>
              </w:rPr>
              <w:t>的認識，並請學生在黑板上集體創作一個腦圖，教師提問並給予回饋。</w:t>
            </w:r>
          </w:p>
          <w:p w14:paraId="0BCD1C5F" w14:textId="77777777" w:rsidR="00371F78" w:rsidRPr="003C51E1" w:rsidRDefault="00371F78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56C61026" w14:textId="77777777" w:rsidR="006C718A" w:rsidRDefault="006C718A" w:rsidP="006C718A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簡報</w:t>
            </w:r>
          </w:p>
          <w:p w14:paraId="07665F05" w14:textId="77777777" w:rsidR="009479FD" w:rsidRPr="003C51E1" w:rsidRDefault="009479FD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D57F4CA" w14:textId="77777777" w:rsidR="00D1091C" w:rsidRPr="00696AD0" w:rsidRDefault="00D1091C" w:rsidP="00D1091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eastAsia="PMingLiU" w:hAnsi="PMingLiU" w:cs="Times New Roman"/>
                <w:sz w:val="24"/>
                <w:szCs w:val="24"/>
              </w:rPr>
              <w:t>提問</w:t>
            </w:r>
          </w:p>
          <w:p w14:paraId="3256EF81" w14:textId="77777777" w:rsidR="009479FD" w:rsidRDefault="00D1091C" w:rsidP="009479FD">
            <w:pPr>
              <w:rPr>
                <w:rFonts w:ascii="Times New Roman" w:eastAsia="SimSun" w:hAnsi="PMingLiU" w:cs="Times New Roman"/>
                <w:sz w:val="24"/>
                <w:szCs w:val="24"/>
              </w:rPr>
            </w:pP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小組討論</w:t>
            </w:r>
          </w:p>
          <w:p w14:paraId="4C2F0719" w14:textId="77777777" w:rsidR="00FF62D0" w:rsidRPr="00FF62D0" w:rsidRDefault="00FF62D0" w:rsidP="009479FD">
            <w:pPr>
              <w:rPr>
                <w:rFonts w:ascii="Times New Roman" w:eastAsia="SimSun" w:hAnsi="PMingLiU" w:cs="Times New Roman"/>
                <w:sz w:val="24"/>
                <w:szCs w:val="24"/>
              </w:rPr>
            </w:pPr>
            <w:r>
              <w:rPr>
                <w:rFonts w:ascii="Times New Roman" w:eastAsia="SimSun" w:hAnsi="PMingLiU" w:cs="Times New Roman" w:hint="eastAsia"/>
                <w:sz w:val="24"/>
                <w:szCs w:val="24"/>
              </w:rPr>
              <w:t>集體創作</w:t>
            </w:r>
          </w:p>
        </w:tc>
      </w:tr>
      <w:tr w:rsidR="009479FD" w14:paraId="403B9D92" w14:textId="77777777" w:rsidTr="00FF62D0">
        <w:tc>
          <w:tcPr>
            <w:tcW w:w="1502" w:type="dxa"/>
          </w:tcPr>
          <w:p w14:paraId="28188F55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15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pm – </w:t>
            </w:r>
          </w:p>
          <w:p w14:paraId="513F72B7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30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pm</w:t>
            </w:r>
          </w:p>
        </w:tc>
        <w:tc>
          <w:tcPr>
            <w:tcW w:w="761" w:type="dxa"/>
            <w:vMerge w:val="restart"/>
          </w:tcPr>
          <w:p w14:paraId="0A20B139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發展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二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98" w:type="dxa"/>
          </w:tcPr>
          <w:p w14:paraId="233B89E9" w14:textId="77777777" w:rsidR="009479FD" w:rsidRP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學生能</w:t>
            </w:r>
            <w:r w:rsidR="00FF62D0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辨識</w:t>
            </w:r>
            <w:r w:rsidR="00FF62D0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中秋節應節食物和應節活動的發音</w:t>
            </w:r>
            <w:r w:rsidR="00FF62D0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及</w:t>
            </w:r>
            <w:r w:rsidRPr="009479FD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寫法</w:t>
            </w:r>
          </w:p>
        </w:tc>
        <w:tc>
          <w:tcPr>
            <w:tcW w:w="2438" w:type="dxa"/>
          </w:tcPr>
          <w:p w14:paraId="3E267DF2" w14:textId="77777777" w:rsidR="006C718A" w:rsidRPr="006C718A" w:rsidRDefault="006C718A" w:rsidP="006C718A">
            <w:pPr>
              <w:pStyle w:val="Default"/>
              <w:rPr>
                <w:rFonts w:eastAsia="PMingLiU"/>
                <w:color w:val="auto"/>
              </w:rPr>
            </w:pPr>
            <w:r w:rsidRPr="006C718A">
              <w:rPr>
                <w:rFonts w:eastAsia="PMingLiU" w:hint="eastAsia"/>
                <w:color w:val="auto"/>
              </w:rPr>
              <w:t>學生聆聽教師</w:t>
            </w:r>
            <w:r>
              <w:rPr>
                <w:rFonts w:eastAsia="PMingLiU" w:hint="eastAsia"/>
                <w:color w:val="auto"/>
              </w:rPr>
              <w:t>對於中秋節傳統習俗</w:t>
            </w:r>
            <w:r>
              <w:rPr>
                <w:rFonts w:eastAsia="PMingLiU" w:hint="eastAsia"/>
                <w:color w:val="auto"/>
              </w:rPr>
              <w:t>(</w:t>
            </w:r>
            <w:r>
              <w:rPr>
                <w:rFonts w:eastAsia="PMingLiU" w:hint="eastAsia"/>
                <w:color w:val="auto"/>
              </w:rPr>
              <w:t>應節食物和活動</w:t>
            </w:r>
            <w:r>
              <w:rPr>
                <w:rFonts w:eastAsia="PMingLiU" w:hint="eastAsia"/>
                <w:color w:val="auto"/>
              </w:rPr>
              <w:t>)</w:t>
            </w:r>
            <w:r w:rsidRPr="006C718A">
              <w:rPr>
                <w:rFonts w:eastAsia="PMingLiU" w:hint="eastAsia"/>
                <w:color w:val="auto"/>
              </w:rPr>
              <w:t>的講</w:t>
            </w:r>
            <w:r w:rsidRPr="006C718A">
              <w:rPr>
                <w:rFonts w:eastAsia="PMingLiU"/>
                <w:color w:val="auto"/>
              </w:rPr>
              <w:t xml:space="preserve"> </w:t>
            </w:r>
            <w:r w:rsidRPr="006C718A">
              <w:rPr>
                <w:rFonts w:eastAsia="PMingLiU" w:hint="eastAsia"/>
                <w:color w:val="auto"/>
              </w:rPr>
              <w:t>解和作出回應，並在筆記簿上書寫字詞</w:t>
            </w:r>
            <w:r w:rsidRPr="006C718A">
              <w:rPr>
                <w:rFonts w:eastAsia="PMingLiU"/>
                <w:color w:val="auto"/>
              </w:rPr>
              <w:t xml:space="preserve"> </w:t>
            </w:r>
            <w:r>
              <w:rPr>
                <w:rFonts w:eastAsia="PMingLiU" w:hint="eastAsia"/>
                <w:color w:val="auto"/>
              </w:rPr>
              <w:t>。</w:t>
            </w:r>
          </w:p>
          <w:p w14:paraId="65BA7FA2" w14:textId="77777777" w:rsidR="009479FD" w:rsidRPr="003C51E1" w:rsidRDefault="009479FD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3EBF5812" w14:textId="77777777" w:rsidR="006C718A" w:rsidRDefault="006C718A" w:rsidP="006C718A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簡報</w:t>
            </w:r>
          </w:p>
          <w:p w14:paraId="4DA28BCC" w14:textId="77777777" w:rsidR="009479FD" w:rsidRPr="003C51E1" w:rsidRDefault="009479FD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FD9E21B" w14:textId="77777777" w:rsidR="00D1091C" w:rsidRPr="00696AD0" w:rsidRDefault="00D1091C" w:rsidP="00D1091C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696AD0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  <w:p w14:paraId="14C40D36" w14:textId="77777777" w:rsidR="009479FD" w:rsidRPr="00696AD0" w:rsidRDefault="00D1091C" w:rsidP="009479FD">
            <w:pPr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寫作</w:t>
            </w:r>
            <w:r w:rsidRPr="00696AD0">
              <w:rPr>
                <w:rFonts w:ascii="Times New Roman" w:eastAsia="PMingLiU" w:hAnsi="PMingLiU" w:cs="Times New Roman"/>
                <w:sz w:val="24"/>
                <w:szCs w:val="24"/>
              </w:rPr>
              <w:t>練習</w:t>
            </w:r>
          </w:p>
        </w:tc>
      </w:tr>
      <w:tr w:rsidR="009479FD" w14:paraId="1F08AE1D" w14:textId="77777777" w:rsidTr="00FF62D0">
        <w:tc>
          <w:tcPr>
            <w:tcW w:w="1502" w:type="dxa"/>
          </w:tcPr>
          <w:p w14:paraId="4A18B26B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:30pm – </w:t>
            </w:r>
          </w:p>
          <w:p w14:paraId="30819E8B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55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pm</w:t>
            </w:r>
          </w:p>
        </w:tc>
        <w:tc>
          <w:tcPr>
            <w:tcW w:w="761" w:type="dxa"/>
            <w:vMerge/>
          </w:tcPr>
          <w:p w14:paraId="77AC1502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14:paraId="1FAED7C1" w14:textId="77777777" w:rsidR="004E0E55" w:rsidRDefault="004E0E55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學生能</w:t>
            </w:r>
          </w:p>
          <w:p w14:paraId="1197BB7E" w14:textId="77777777" w:rsidR="009479FD" w:rsidRDefault="004E0E55" w:rsidP="004E0E55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PMingLiU" w:hAnsi="PMingLiU" w:cs="Times New Roman"/>
                <w:sz w:val="24"/>
                <w:szCs w:val="24"/>
              </w:rPr>
            </w:pPr>
            <w:r w:rsidRPr="004E0E55">
              <w:rPr>
                <w:rFonts w:ascii="Times New Roman" w:eastAsia="PMingLiU" w:hAnsi="PMingLiU" w:cs="Times New Roman" w:hint="eastAsia"/>
                <w:sz w:val="24"/>
                <w:szCs w:val="24"/>
              </w:rPr>
              <w:t>理解說明文的文步和功能詞語</w:t>
            </w:r>
          </w:p>
          <w:p w14:paraId="050082FB" w14:textId="77777777" w:rsidR="004E0E55" w:rsidRPr="004E0E55" w:rsidRDefault="00FF62D0" w:rsidP="004E0E55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PMingLiU" w:hAnsi="PMingLiU" w:cs="Times New Roman"/>
                <w:sz w:val="24"/>
                <w:szCs w:val="24"/>
              </w:rPr>
            </w:pP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在</w:t>
            </w:r>
            <w:r>
              <w:rPr>
                <w:rFonts w:ascii="Times New Roman" w:eastAsia="SimSun" w:hAnsi="PMingLiU" w:cs="Times New Roman" w:hint="eastAsia"/>
                <w:sz w:val="24"/>
                <w:szCs w:val="24"/>
              </w:rPr>
              <w:t>&lt;</w:t>
            </w: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中秋節</w:t>
            </w:r>
            <w:r>
              <w:rPr>
                <w:rFonts w:ascii="Times New Roman" w:eastAsia="SimSun" w:hAnsi="PMingLiU" w:cs="Times New Roman" w:hint="eastAsia"/>
                <w:sz w:val="24"/>
                <w:szCs w:val="24"/>
              </w:rPr>
              <w:t>&gt;</w:t>
            </w:r>
            <w:r w:rsidR="000B656B">
              <w:rPr>
                <w:rFonts w:ascii="Times New Roman" w:eastAsia="PMingLiU" w:hAnsi="PMingLiU" w:cs="Times New Roman" w:hint="eastAsia"/>
                <w:sz w:val="24"/>
                <w:szCs w:val="24"/>
              </w:rPr>
              <w:t>一文中找到舉例說明和分類說明的例子</w:t>
            </w:r>
          </w:p>
        </w:tc>
        <w:tc>
          <w:tcPr>
            <w:tcW w:w="2438" w:type="dxa"/>
          </w:tcPr>
          <w:p w14:paraId="7FAD7F1E" w14:textId="77777777" w:rsidR="000B656B" w:rsidRPr="006C718A" w:rsidRDefault="00FF62D0" w:rsidP="000B656B">
            <w:pPr>
              <w:pStyle w:val="Default"/>
              <w:rPr>
                <w:rFonts w:eastAsia="PMingLiU"/>
                <w:color w:val="auto"/>
              </w:rPr>
            </w:pPr>
            <w:r>
              <w:rPr>
                <w:rFonts w:eastAsia="PMingLiU" w:hint="eastAsia"/>
                <w:color w:val="auto"/>
              </w:rPr>
              <w:t>教師</w:t>
            </w:r>
            <w:r>
              <w:rPr>
                <w:rFonts w:eastAsia="SimSun" w:hint="eastAsia"/>
                <w:color w:val="auto"/>
              </w:rPr>
              <w:t>解釋</w:t>
            </w:r>
            <w:r w:rsidR="000B656B">
              <w:rPr>
                <w:rFonts w:eastAsia="PMingLiU" w:hint="eastAsia"/>
                <w:color w:val="auto"/>
              </w:rPr>
              <w:t>說明文的文步和功能詞語。</w:t>
            </w:r>
            <w:r w:rsidR="000B656B" w:rsidRPr="006C718A">
              <w:rPr>
                <w:rFonts w:eastAsia="PMingLiU" w:hint="eastAsia"/>
                <w:color w:val="auto"/>
              </w:rPr>
              <w:t>學生聆聽教師的講</w:t>
            </w:r>
            <w:r w:rsidR="000B656B" w:rsidRPr="006C718A">
              <w:rPr>
                <w:rFonts w:eastAsia="PMingLiU"/>
                <w:color w:val="auto"/>
              </w:rPr>
              <w:t xml:space="preserve"> </w:t>
            </w:r>
            <w:r w:rsidR="000B656B" w:rsidRPr="006C718A">
              <w:rPr>
                <w:rFonts w:eastAsia="PMingLiU" w:hint="eastAsia"/>
                <w:color w:val="auto"/>
              </w:rPr>
              <w:t>解和作出回應，並在筆記簿上書寫字詞</w:t>
            </w:r>
            <w:r w:rsidR="000B656B" w:rsidRPr="006C718A">
              <w:rPr>
                <w:rFonts w:eastAsia="PMingLiU"/>
                <w:color w:val="auto"/>
              </w:rPr>
              <w:t xml:space="preserve"> </w:t>
            </w:r>
            <w:r w:rsidR="000B656B">
              <w:rPr>
                <w:rFonts w:eastAsia="PMingLiU" w:hint="eastAsia"/>
                <w:color w:val="auto"/>
              </w:rPr>
              <w:t>。</w:t>
            </w:r>
          </w:p>
          <w:p w14:paraId="3DF29AFC" w14:textId="77777777" w:rsidR="009479FD" w:rsidRPr="003C51E1" w:rsidRDefault="00736148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 w:rsidRPr="00736148">
              <w:rPr>
                <w:rFonts w:ascii="Times New Roman" w:eastAsia="PMingLiU" w:hAnsi="Times New Roman" w:cs="Times New Roman"/>
                <w:sz w:val="24"/>
                <w:szCs w:val="24"/>
              </w:rPr>
              <w:t>老師以提問的方式向學生講解</w:t>
            </w:r>
            <w:r w:rsidRPr="00736148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有關</w:t>
            </w:r>
            <w:r w:rsidRPr="00736148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&lt;</w:t>
            </w:r>
            <w:r w:rsidRPr="00736148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中秋節</w:t>
            </w:r>
            <w:r w:rsidRPr="00736148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&gt;</w:t>
            </w:r>
            <w:r w:rsidRPr="00736148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一文</w:t>
            </w:r>
            <w:r w:rsidR="00FF62D0">
              <w:rPr>
                <w:rFonts w:ascii="Times New Roman" w:eastAsia="PMingLiU" w:hAnsi="Times New Roman" w:cs="Times New Roman"/>
                <w:sz w:val="24"/>
                <w:szCs w:val="24"/>
              </w:rPr>
              <w:t>的各段內容大意和詞句</w:t>
            </w:r>
            <w:r w:rsidRPr="00736148">
              <w:rPr>
                <w:rFonts w:ascii="Times New Roman" w:eastAsia="PMingLiU" w:hAnsi="Times New Roman" w:cs="Times New Roman"/>
                <w:sz w:val="24"/>
                <w:szCs w:val="24"/>
              </w:rPr>
              <w:t>意思</w:t>
            </w:r>
            <w:r w:rsidRPr="00736148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，並著學生在課文中找出文步和例子。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教師</w:t>
            </w:r>
            <w:r w:rsidR="00FF62D0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給予</w:t>
            </w:r>
            <w:r w:rsidR="00FF62D0"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回饋</w:t>
            </w:r>
            <w:r w:rsidR="00FF62D0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並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朗讀課文和詞語。</w:t>
            </w:r>
          </w:p>
        </w:tc>
        <w:tc>
          <w:tcPr>
            <w:tcW w:w="1247" w:type="dxa"/>
          </w:tcPr>
          <w:p w14:paraId="1F307D68" w14:textId="77777777" w:rsidR="00736148" w:rsidRDefault="00736148" w:rsidP="00736148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簡報</w:t>
            </w:r>
          </w:p>
          <w:p w14:paraId="2247B9AD" w14:textId="77777777" w:rsidR="009479FD" w:rsidRPr="003C51E1" w:rsidRDefault="00736148" w:rsidP="009479FD">
            <w:pPr>
              <w:rPr>
                <w:rFonts w:ascii="Times New Roman" w:eastAsia="PMingLiU" w:hAnsi="PMingLiU" w:cs="Times New Roman"/>
                <w:sz w:val="24"/>
                <w:szCs w:val="24"/>
              </w:rPr>
            </w:pPr>
            <w:r>
              <w:rPr>
                <w:rFonts w:ascii="Times New Roman" w:eastAsia="PMingLiU" w:hAnsi="PMingLiU" w:cs="Times New Roman" w:hint="eastAsia"/>
                <w:sz w:val="24"/>
                <w:szCs w:val="24"/>
              </w:rPr>
              <w:t>工作紙</w:t>
            </w:r>
          </w:p>
        </w:tc>
        <w:tc>
          <w:tcPr>
            <w:tcW w:w="1418" w:type="dxa"/>
          </w:tcPr>
          <w:p w14:paraId="34AAF2D9" w14:textId="77777777" w:rsidR="00D1091C" w:rsidRPr="00696AD0" w:rsidRDefault="00D1091C" w:rsidP="00D1091C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696AD0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  <w:p w14:paraId="1D332FDF" w14:textId="77777777" w:rsidR="00D1091C" w:rsidRPr="00696AD0" w:rsidRDefault="00D1091C" w:rsidP="00D1091C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eastAsia="PMingLiU" w:hAnsi="PMingLiU" w:cs="Times New Roman"/>
                <w:sz w:val="24"/>
                <w:szCs w:val="24"/>
              </w:rPr>
              <w:t>朗讀練習</w:t>
            </w:r>
          </w:p>
          <w:p w14:paraId="4FC04AF6" w14:textId="77777777" w:rsidR="009479FD" w:rsidRPr="00696AD0" w:rsidRDefault="009479FD" w:rsidP="009479FD">
            <w:pPr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</w:pPr>
          </w:p>
        </w:tc>
      </w:tr>
      <w:tr w:rsidR="009479FD" w14:paraId="4C67AA2E" w14:textId="77777777" w:rsidTr="00FF62D0">
        <w:tc>
          <w:tcPr>
            <w:tcW w:w="1502" w:type="dxa"/>
          </w:tcPr>
          <w:p w14:paraId="2B0C53D8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55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pm –</w:t>
            </w:r>
          </w:p>
          <w:p w14:paraId="12F95FFC" w14:textId="77777777" w:rsidR="009479FD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5:00p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61" w:type="dxa"/>
          </w:tcPr>
          <w:p w14:paraId="03E40A36" w14:textId="77777777" w:rsidR="00B96EA0" w:rsidRDefault="00B96EA0" w:rsidP="00B96EA0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鞏固</w:t>
            </w:r>
            <w:r>
              <w:rPr>
                <w:sz w:val="23"/>
                <w:szCs w:val="23"/>
              </w:rPr>
              <w:t xml:space="preserve"> </w:t>
            </w:r>
          </w:p>
          <w:p w14:paraId="5E686DEA" w14:textId="77777777" w:rsidR="00B96EA0" w:rsidRDefault="00B96EA0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和</w:t>
            </w:r>
          </w:p>
          <w:p w14:paraId="674DA1F7" w14:textId="77777777" w:rsidR="009479FD" w:rsidRDefault="00B96EA0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</w:rPr>
              <w:t>總結</w:t>
            </w:r>
          </w:p>
        </w:tc>
        <w:tc>
          <w:tcPr>
            <w:tcW w:w="2098" w:type="dxa"/>
          </w:tcPr>
          <w:p w14:paraId="284B7984" w14:textId="77777777" w:rsidR="009479FD" w:rsidRPr="003C51E1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複習</w:t>
            </w:r>
            <w:r w:rsidR="00434D0A">
              <w:rPr>
                <w:rFonts w:ascii="Times New Roman" w:eastAsia="PMingLiU" w:hAnsi="PMingLiU" w:cs="Times New Roman" w:hint="eastAsia"/>
                <w:sz w:val="24"/>
                <w:szCs w:val="24"/>
              </w:rPr>
              <w:t>中秋節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的</w:t>
            </w:r>
            <w:r w:rsidR="00434D0A">
              <w:rPr>
                <w:rFonts w:ascii="Times New Roman" w:eastAsia="PMingLiU" w:hAnsi="PMingLiU" w:cs="Times New Roman" w:hint="eastAsia"/>
                <w:sz w:val="24"/>
                <w:szCs w:val="24"/>
              </w:rPr>
              <w:t>習俗</w:t>
            </w:r>
          </w:p>
          <w:p w14:paraId="72818F4C" w14:textId="77777777" w:rsidR="009479FD" w:rsidRPr="003C51E1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重溫發展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(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一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)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和發展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(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二</w:t>
            </w:r>
            <w:r w:rsidRPr="003C51E1">
              <w:rPr>
                <w:rFonts w:ascii="Times New Roman" w:eastAsia="PMingLiU" w:hAnsi="Times New Roman" w:cs="Times New Roman"/>
                <w:sz w:val="24"/>
                <w:szCs w:val="24"/>
              </w:rPr>
              <w:t>)</w:t>
            </w: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的關鍵詞語。</w:t>
            </w:r>
          </w:p>
        </w:tc>
        <w:tc>
          <w:tcPr>
            <w:tcW w:w="2438" w:type="dxa"/>
          </w:tcPr>
          <w:p w14:paraId="6F634859" w14:textId="77777777" w:rsidR="009479FD" w:rsidRPr="003C51E1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教師提問</w:t>
            </w:r>
          </w:p>
        </w:tc>
        <w:tc>
          <w:tcPr>
            <w:tcW w:w="1247" w:type="dxa"/>
          </w:tcPr>
          <w:p w14:paraId="4EDB7458" w14:textId="77777777" w:rsidR="009479FD" w:rsidRPr="003C51E1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3C51E1">
              <w:rPr>
                <w:rFonts w:ascii="Times New Roman" w:eastAsia="PMingLiU" w:hAnsi="PMingLiU" w:cs="Times New Roman"/>
                <w:sz w:val="24"/>
                <w:szCs w:val="24"/>
              </w:rPr>
              <w:t>簡報</w:t>
            </w:r>
          </w:p>
        </w:tc>
        <w:tc>
          <w:tcPr>
            <w:tcW w:w="1418" w:type="dxa"/>
          </w:tcPr>
          <w:p w14:paraId="540B311B" w14:textId="77777777" w:rsidR="009479FD" w:rsidRPr="00696AD0" w:rsidRDefault="009479FD" w:rsidP="009479FD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</w:tc>
      </w:tr>
    </w:tbl>
    <w:p w14:paraId="3FF88A97" w14:textId="77777777" w:rsidR="00FF62D0" w:rsidRDefault="00FF62D0" w:rsidP="00FF62D0">
      <w:pPr>
        <w:rPr>
          <w:rFonts w:ascii="Times New Roman" w:eastAsia="SimSun" w:hAnsi="PMingLiU" w:cs="Times New Roman"/>
          <w:b/>
          <w:color w:val="6F2F9F"/>
          <w:sz w:val="28"/>
          <w:lang w:val="en-US" w:eastAsia="zh-CN"/>
        </w:rPr>
      </w:pPr>
    </w:p>
    <w:p w14:paraId="3CE9A191" w14:textId="77777777" w:rsidR="00FF62D0" w:rsidRDefault="00FF62D0" w:rsidP="00FF62D0">
      <w:pPr>
        <w:rPr>
          <w:rFonts w:ascii="Times New Roman" w:eastAsia="SimSun" w:hAnsi="PMingLiU" w:cs="Times New Roman"/>
          <w:b/>
          <w:color w:val="6F2F9F"/>
          <w:sz w:val="28"/>
          <w:lang w:val="en-US" w:eastAsia="zh-CN"/>
        </w:rPr>
      </w:pPr>
    </w:p>
    <w:p w14:paraId="69E801ED" w14:textId="77777777" w:rsidR="00FF62D0" w:rsidRDefault="00FF62D0" w:rsidP="00FF62D0">
      <w:pPr>
        <w:rPr>
          <w:rFonts w:ascii="Times New Roman" w:eastAsia="SimSun" w:hAnsi="PMingLiU" w:cs="Times New Roman"/>
          <w:b/>
          <w:color w:val="6F2F9F"/>
          <w:sz w:val="28"/>
          <w:lang w:val="en-US" w:eastAsia="zh-CN"/>
        </w:rPr>
      </w:pPr>
    </w:p>
    <w:p w14:paraId="049EE187" w14:textId="77777777" w:rsidR="00FF62D0" w:rsidRDefault="00FF62D0" w:rsidP="00FF62D0">
      <w:pPr>
        <w:rPr>
          <w:rFonts w:ascii="Times New Roman" w:eastAsia="SimSun" w:hAnsi="PMingLiU" w:cs="Times New Roman"/>
          <w:b/>
          <w:color w:val="6F2F9F"/>
          <w:sz w:val="28"/>
          <w:lang w:val="en-US" w:eastAsia="zh-CN"/>
        </w:rPr>
      </w:pPr>
    </w:p>
    <w:p w14:paraId="5E3EB841" w14:textId="77777777" w:rsidR="00FF62D0" w:rsidRDefault="00FF62D0" w:rsidP="00FF62D0">
      <w:pPr>
        <w:rPr>
          <w:rFonts w:ascii="Times New Roman" w:eastAsia="SimSun" w:hAnsi="PMingLiU" w:cs="Times New Roman"/>
          <w:b/>
          <w:color w:val="6F2F9F"/>
          <w:sz w:val="28"/>
          <w:lang w:val="en-US" w:eastAsia="zh-CN"/>
        </w:rPr>
      </w:pPr>
    </w:p>
    <w:p w14:paraId="272F8901" w14:textId="77777777" w:rsidR="00C710B0" w:rsidRPr="00FF62D0" w:rsidRDefault="008E7C26" w:rsidP="00FF62D0">
      <w:pPr>
        <w:rPr>
          <w:rFonts w:ascii="Times New Roman" w:eastAsia="PMingLiU" w:hAnsi="PMingLiU" w:cs="Times New Roman"/>
          <w:b/>
          <w:color w:val="6F2F9F"/>
          <w:sz w:val="28"/>
          <w:lang w:val="en-US"/>
        </w:rPr>
      </w:pPr>
      <w:r w:rsidRPr="00FF62D0">
        <w:rPr>
          <w:rFonts w:ascii="Times New Roman" w:eastAsia="PMingLiU" w:hAnsi="PMingLiU" w:cs="Times New Roman"/>
          <w:b/>
          <w:color w:val="6F2F9F"/>
          <w:sz w:val="28"/>
          <w:lang w:val="en-US"/>
        </w:rPr>
        <w:lastRenderedPageBreak/>
        <w:t>教學材料附件</w:t>
      </w:r>
    </w:p>
    <w:p w14:paraId="65A7BAB6" w14:textId="77777777" w:rsidR="00B96EA0" w:rsidRDefault="0021787D" w:rsidP="00FD6691">
      <w:pPr>
        <w:rPr>
          <w:rFonts w:ascii="Times New Roman" w:eastAsia="PMingLiU" w:hAnsi="Times New Roman" w:cs="Times New Roman"/>
          <w:sz w:val="24"/>
          <w:szCs w:val="24"/>
          <w:u w:val="single"/>
        </w:rPr>
      </w:pPr>
      <w:r w:rsidRPr="003C51E1">
        <w:rPr>
          <w:rFonts w:ascii="Times New Roman" w:eastAsia="PMingLiU" w:hAnsi="PMingLiU" w:cs="Times New Roman"/>
          <w:sz w:val="24"/>
          <w:szCs w:val="24"/>
          <w:u w:val="single"/>
        </w:rPr>
        <w:t>附件</w:t>
      </w:r>
      <w:r w:rsidRPr="003C51E1">
        <w:rPr>
          <w:rFonts w:ascii="Times New Roman" w:eastAsia="PMingLiU" w:hAnsi="Times New Roman" w:cs="Times New Roman"/>
          <w:sz w:val="24"/>
          <w:szCs w:val="24"/>
          <w:u w:val="single"/>
        </w:rPr>
        <w:t>(</w:t>
      </w:r>
      <w:r w:rsidRPr="003C51E1">
        <w:rPr>
          <w:rFonts w:ascii="Times New Roman" w:eastAsia="PMingLiU" w:hAnsi="PMingLiU" w:cs="Times New Roman"/>
          <w:sz w:val="24"/>
          <w:szCs w:val="24"/>
          <w:u w:val="single"/>
        </w:rPr>
        <w:t>一</w:t>
      </w:r>
      <w:r w:rsidRPr="003C51E1">
        <w:rPr>
          <w:rFonts w:ascii="Times New Roman" w:eastAsia="PMingLiU" w:hAnsi="Times New Roman" w:cs="Times New Roman"/>
          <w:sz w:val="24"/>
          <w:szCs w:val="24"/>
          <w:u w:val="single"/>
        </w:rPr>
        <w:t xml:space="preserve">): </w:t>
      </w:r>
      <w:r w:rsidRPr="003C51E1">
        <w:rPr>
          <w:rFonts w:ascii="Times New Roman" w:eastAsia="PMingLiU" w:hAnsi="PMingLiU" w:cs="Times New Roman"/>
          <w:sz w:val="24"/>
          <w:szCs w:val="24"/>
          <w:u w:val="single"/>
        </w:rPr>
        <w:t>教師自制教材</w:t>
      </w:r>
      <w:r w:rsidRPr="003C51E1">
        <w:rPr>
          <w:rFonts w:ascii="Times New Roman" w:eastAsia="PMingLiU" w:hAnsi="Times New Roman" w:cs="Times New Roman"/>
          <w:sz w:val="24"/>
          <w:szCs w:val="24"/>
          <w:u w:val="single"/>
        </w:rPr>
        <w:t xml:space="preserve"> </w:t>
      </w:r>
      <w:r w:rsidR="00750B2A">
        <w:rPr>
          <w:rFonts w:ascii="Times New Roman" w:eastAsia="PMingLiU" w:hAnsi="Times New Roman" w:cs="Times New Roman" w:hint="eastAsia"/>
          <w:sz w:val="24"/>
          <w:szCs w:val="24"/>
          <w:u w:val="single"/>
        </w:rPr>
        <w:t>「金眼火眼找錯處」</w:t>
      </w:r>
    </w:p>
    <w:p w14:paraId="6EB2BFAA" w14:textId="77777777" w:rsidR="004E4DC8" w:rsidRDefault="00B96EA0" w:rsidP="00FD6691">
      <w:pPr>
        <w:rPr>
          <w:rFonts w:ascii="Times New Roman" w:eastAsia="PMingLiU" w:hAnsi="Times New Roman" w:cs="Times New Roman"/>
          <w:sz w:val="24"/>
          <w:szCs w:val="24"/>
          <w:u w:val="single"/>
        </w:rPr>
      </w:pPr>
      <w:r w:rsidRPr="00B96EA0">
        <w:rPr>
          <w:rFonts w:ascii="Times New Roman" w:eastAsia="PMingLiU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0093619" wp14:editId="7C6D016B">
            <wp:extent cx="2884555" cy="3448050"/>
            <wp:effectExtent l="19050" t="19050" r="1143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257" b="4509"/>
                    <a:stretch/>
                  </pic:blipFill>
                  <pic:spPr bwMode="auto">
                    <a:xfrm>
                      <a:off x="0" y="0"/>
                      <a:ext cx="2912010" cy="34808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FDE02" w14:textId="77777777" w:rsidR="00B96EA0" w:rsidRPr="003C51E1" w:rsidRDefault="00B96EA0" w:rsidP="00FD6691">
      <w:pPr>
        <w:rPr>
          <w:rFonts w:ascii="Times New Roman" w:eastAsia="PMingLiU" w:hAnsi="Times New Roman" w:cs="Times New Roman"/>
          <w:sz w:val="24"/>
          <w:szCs w:val="24"/>
          <w:u w:val="single"/>
        </w:rPr>
      </w:pPr>
      <w:r w:rsidRPr="003C51E1">
        <w:rPr>
          <w:rFonts w:ascii="Times New Roman" w:eastAsia="PMingLiU" w:hAnsi="PMingLiU" w:cs="Times New Roman"/>
          <w:sz w:val="24"/>
          <w:szCs w:val="24"/>
          <w:u w:val="single"/>
        </w:rPr>
        <w:t>附件</w:t>
      </w:r>
      <w:r w:rsidRPr="003C51E1">
        <w:rPr>
          <w:rFonts w:ascii="Times New Roman" w:eastAsia="PMingLiU" w:hAnsi="Times New Roman" w:cs="Times New Roman"/>
          <w:sz w:val="24"/>
          <w:szCs w:val="24"/>
          <w:u w:val="single"/>
        </w:rPr>
        <w:t>(</w:t>
      </w:r>
      <w:r w:rsidRPr="003C51E1">
        <w:rPr>
          <w:rFonts w:ascii="Times New Roman" w:eastAsia="PMingLiU" w:hAnsi="PMingLiU" w:cs="Times New Roman"/>
          <w:sz w:val="24"/>
          <w:szCs w:val="24"/>
          <w:u w:val="single"/>
        </w:rPr>
        <w:t>二</w:t>
      </w:r>
      <w:r w:rsidRPr="003C51E1">
        <w:rPr>
          <w:rFonts w:ascii="Times New Roman" w:eastAsia="PMingLiU" w:hAnsi="Times New Roman" w:cs="Times New Roman"/>
          <w:sz w:val="24"/>
          <w:szCs w:val="24"/>
          <w:u w:val="single"/>
        </w:rPr>
        <w:t xml:space="preserve">): </w:t>
      </w:r>
      <w:r w:rsidRPr="003C51E1">
        <w:rPr>
          <w:rFonts w:ascii="Times New Roman" w:eastAsia="PMingLiU" w:hAnsi="PMingLiU" w:cs="Times New Roman"/>
          <w:sz w:val="24"/>
          <w:szCs w:val="24"/>
          <w:u w:val="single"/>
        </w:rPr>
        <w:t>教師自制教材</w:t>
      </w:r>
      <w:r w:rsidRPr="003C51E1">
        <w:rPr>
          <w:rFonts w:ascii="Times New Roman" w:eastAsia="PMingLiU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PMingLiU" w:hAnsi="Times New Roman" w:cs="Times New Roman" w:hint="eastAsia"/>
          <w:sz w:val="24"/>
          <w:szCs w:val="24"/>
          <w:u w:val="single"/>
        </w:rPr>
        <w:t>「</w:t>
      </w:r>
      <w:r>
        <w:rPr>
          <w:rFonts w:ascii="Times New Roman" w:eastAsia="PMingLiU" w:hAnsi="PMingLiU" w:cs="Times New Roman" w:hint="eastAsia"/>
          <w:sz w:val="24"/>
          <w:szCs w:val="24"/>
          <w:u w:val="single"/>
        </w:rPr>
        <w:t>中秋節」工作紙和聆聽工作紙</w:t>
      </w:r>
    </w:p>
    <w:p w14:paraId="10A4D94E" w14:textId="77777777" w:rsidR="004E4DC8" w:rsidRPr="003C51E1" w:rsidRDefault="00B96EA0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CDC69BE" wp14:editId="2ED1A007">
            <wp:extent cx="2785730" cy="3428860"/>
            <wp:effectExtent l="19050" t="19050" r="15240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2133" t="21007" r="53979" b="4733"/>
                    <a:stretch/>
                  </pic:blipFill>
                  <pic:spPr bwMode="auto">
                    <a:xfrm>
                      <a:off x="0" y="0"/>
                      <a:ext cx="2797396" cy="34432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F78">
        <w:rPr>
          <w:noProof/>
          <w:lang w:val="en-US"/>
        </w:rPr>
        <w:drawing>
          <wp:inline distT="0" distB="0" distL="0" distR="0" wp14:anchorId="3AF4E5B7" wp14:editId="601D67A8">
            <wp:extent cx="2743211" cy="3416935"/>
            <wp:effectExtent l="19050" t="19050" r="1905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48607" t="21007" r="17904" b="4733"/>
                    <a:stretch/>
                  </pic:blipFill>
                  <pic:spPr bwMode="auto">
                    <a:xfrm>
                      <a:off x="0" y="0"/>
                      <a:ext cx="2743474" cy="34172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1525D" w14:textId="77777777" w:rsidR="00B96EA0" w:rsidRDefault="00B96EA0">
      <w:pPr>
        <w:rPr>
          <w:rFonts w:ascii="Times New Roman" w:eastAsia="PMingLiU" w:hAnsi="PMingLiU" w:cs="Times New Roman"/>
          <w:sz w:val="24"/>
          <w:szCs w:val="24"/>
          <w:u w:val="single"/>
        </w:rPr>
      </w:pPr>
      <w:r>
        <w:rPr>
          <w:rFonts w:ascii="Times New Roman" w:eastAsia="PMingLiU" w:hAnsi="PMingLiU" w:cs="Times New Roman"/>
          <w:sz w:val="24"/>
          <w:szCs w:val="24"/>
          <w:u w:val="single"/>
        </w:rPr>
        <w:br w:type="page"/>
      </w:r>
    </w:p>
    <w:p w14:paraId="42318922" w14:textId="77777777" w:rsidR="00B96EA0" w:rsidRPr="00CB7DF6" w:rsidRDefault="00B96EA0" w:rsidP="00B96EA0">
      <w:pPr>
        <w:rPr>
          <w:rFonts w:ascii="Times New Roman" w:eastAsia="PMingLiU" w:hAnsi="Times New Roman" w:cs="Times New Roman"/>
          <w:sz w:val="24"/>
          <w:szCs w:val="24"/>
        </w:rPr>
      </w:pPr>
      <w:r w:rsidRPr="003C51E1">
        <w:rPr>
          <w:rFonts w:ascii="Times New Roman" w:eastAsia="PMingLiU" w:hAnsi="PMingLiU" w:cs="Times New Roman"/>
          <w:sz w:val="24"/>
          <w:szCs w:val="24"/>
          <w:u w:val="single"/>
        </w:rPr>
        <w:lastRenderedPageBreak/>
        <w:t>附件</w:t>
      </w:r>
      <w:r w:rsidRPr="003C51E1">
        <w:rPr>
          <w:rFonts w:ascii="Times New Roman" w:eastAsia="PMingLiU" w:hAnsi="Times New Roman" w:cs="Times New Roman"/>
          <w:sz w:val="24"/>
          <w:szCs w:val="24"/>
          <w:u w:val="single"/>
        </w:rPr>
        <w:t>(</w:t>
      </w:r>
      <w:r w:rsidRPr="003C51E1">
        <w:rPr>
          <w:rFonts w:ascii="Times New Roman" w:eastAsia="PMingLiU" w:hAnsi="PMingLiU" w:cs="Times New Roman"/>
          <w:sz w:val="24"/>
          <w:szCs w:val="24"/>
          <w:u w:val="single"/>
        </w:rPr>
        <w:t>三</w:t>
      </w:r>
      <w:r w:rsidRPr="003C51E1">
        <w:rPr>
          <w:rFonts w:ascii="Times New Roman" w:eastAsia="PMingLiU" w:hAnsi="Times New Roman" w:cs="Times New Roman"/>
          <w:sz w:val="24"/>
          <w:szCs w:val="24"/>
          <w:u w:val="single"/>
        </w:rPr>
        <w:t xml:space="preserve">): </w:t>
      </w:r>
      <w:r w:rsidR="00371F78" w:rsidRPr="00371F78">
        <w:rPr>
          <w:rFonts w:ascii="Times New Roman" w:eastAsia="PMingLiU" w:hAnsi="Times New Roman" w:cs="Times New Roman" w:hint="eastAsia"/>
          <w:sz w:val="24"/>
          <w:szCs w:val="24"/>
          <w:u w:val="wave"/>
        </w:rPr>
        <w:t>新版</w:t>
      </w:r>
      <w:r w:rsidR="00371F78" w:rsidRPr="00371F78">
        <w:rPr>
          <w:rFonts w:ascii="Times New Roman" w:eastAsia="PMingLiU" w:hAnsi="PMingLiU" w:cs="Times New Roman" w:hint="eastAsia"/>
          <w:sz w:val="24"/>
          <w:szCs w:val="24"/>
          <w:u w:val="wave"/>
        </w:rPr>
        <w:t>中文八達通</w:t>
      </w:r>
      <w:r w:rsidR="00371F78" w:rsidRPr="00371F78">
        <w:rPr>
          <w:rFonts w:ascii="Times New Roman" w:eastAsia="PMingLiU" w:hAnsi="PMingLiU" w:cs="Times New Roman" w:hint="eastAsia"/>
          <w:sz w:val="24"/>
          <w:szCs w:val="24"/>
          <w:u w:val="wave"/>
        </w:rPr>
        <w:t>(</w:t>
      </w:r>
      <w:r w:rsidR="00371F78" w:rsidRPr="00371F78">
        <w:rPr>
          <w:rFonts w:ascii="Times New Roman" w:eastAsia="PMingLiU" w:hAnsi="PMingLiU" w:cs="Times New Roman" w:hint="eastAsia"/>
          <w:sz w:val="24"/>
          <w:szCs w:val="24"/>
          <w:u w:val="wave"/>
        </w:rPr>
        <w:t>第三冊</w:t>
      </w:r>
      <w:r w:rsidR="00371F78" w:rsidRPr="00371F78">
        <w:rPr>
          <w:rFonts w:ascii="Times New Roman" w:eastAsia="PMingLiU" w:hAnsi="PMingLiU" w:cs="Times New Roman" w:hint="eastAsia"/>
          <w:sz w:val="24"/>
          <w:szCs w:val="24"/>
          <w:u w:val="wave"/>
        </w:rPr>
        <w:t>)</w:t>
      </w:r>
      <w:r w:rsidR="00371F78">
        <w:rPr>
          <w:rFonts w:ascii="Times New Roman" w:eastAsia="PMingLiU" w:hAnsi="PMingLiU" w:cs="Times New Roman"/>
          <w:sz w:val="24"/>
          <w:szCs w:val="24"/>
          <w:u w:val="wave"/>
        </w:rPr>
        <w:t xml:space="preserve"> </w:t>
      </w:r>
      <w:r w:rsidR="00371F78">
        <w:rPr>
          <w:rFonts w:ascii="Times New Roman" w:eastAsia="PMingLiU" w:hAnsi="Times New Roman" w:cs="Times New Roman"/>
          <w:sz w:val="24"/>
          <w:szCs w:val="24"/>
          <w:u w:val="single"/>
        </w:rPr>
        <w:t>–</w:t>
      </w:r>
      <w:r w:rsidRPr="003C51E1">
        <w:rPr>
          <w:rFonts w:ascii="Times New Roman" w:eastAsia="PMingLiU" w:hAnsi="Times New Roman" w:cs="Times New Roman"/>
          <w:sz w:val="24"/>
          <w:szCs w:val="24"/>
          <w:u w:val="single"/>
        </w:rPr>
        <w:t xml:space="preserve"> </w:t>
      </w:r>
      <w:r w:rsidR="00371F78">
        <w:rPr>
          <w:rFonts w:ascii="Times New Roman" w:eastAsia="PMingLiU" w:hAnsi="Times New Roman" w:cs="Times New Roman" w:hint="eastAsia"/>
          <w:sz w:val="24"/>
          <w:szCs w:val="24"/>
          <w:u w:val="single"/>
        </w:rPr>
        <w:t>&lt;</w:t>
      </w:r>
      <w:r w:rsidR="00371F78">
        <w:rPr>
          <w:rFonts w:ascii="Times New Roman" w:eastAsia="PMingLiU" w:hAnsi="Times New Roman" w:cs="Times New Roman" w:hint="eastAsia"/>
          <w:sz w:val="24"/>
          <w:szCs w:val="24"/>
          <w:u w:val="single"/>
        </w:rPr>
        <w:t>中秋節</w:t>
      </w:r>
      <w:r w:rsidR="00371F78">
        <w:rPr>
          <w:rFonts w:ascii="Times New Roman" w:eastAsia="PMingLiU" w:hAnsi="Times New Roman" w:cs="Times New Roman" w:hint="eastAsia"/>
          <w:sz w:val="24"/>
          <w:szCs w:val="24"/>
          <w:u w:val="single"/>
        </w:rPr>
        <w:t>&gt;</w:t>
      </w:r>
      <w:r w:rsidR="00371F78">
        <w:rPr>
          <w:rFonts w:ascii="Times New Roman" w:eastAsia="PMingLiU" w:hAnsi="Times New Roman" w:cs="Times New Roman" w:hint="eastAsia"/>
          <w:sz w:val="24"/>
          <w:szCs w:val="24"/>
          <w:u w:val="single"/>
        </w:rPr>
        <w:t>一課</w:t>
      </w:r>
    </w:p>
    <w:p w14:paraId="0166C4E8" w14:textId="77777777" w:rsidR="0021787D" w:rsidRPr="00CB7DF6" w:rsidRDefault="00B96EA0" w:rsidP="0021787D">
      <w:pPr>
        <w:rPr>
          <w:rFonts w:ascii="Times New Roman" w:eastAsia="PMingLiU" w:hAnsi="Times New Roman" w:cs="Times New Roman"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631E917D" wp14:editId="26C0531C">
            <wp:extent cx="3200400" cy="3253888"/>
            <wp:effectExtent l="19050" t="19050" r="19050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0019" t="21636" r="33858" b="10055"/>
                    <a:stretch/>
                  </pic:blipFill>
                  <pic:spPr bwMode="auto">
                    <a:xfrm>
                      <a:off x="0" y="0"/>
                      <a:ext cx="3255276" cy="330968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CACCE" w14:textId="77777777" w:rsidR="00C710B0" w:rsidRPr="003C51E1" w:rsidRDefault="00C710B0" w:rsidP="00FD6691">
      <w:pPr>
        <w:rPr>
          <w:rFonts w:ascii="Times New Roman" w:eastAsia="PMingLiU" w:hAnsi="Times New Roman" w:cs="Times New Roman"/>
          <w:sz w:val="24"/>
          <w:szCs w:val="24"/>
        </w:rPr>
      </w:pPr>
    </w:p>
    <w:p w14:paraId="3B9E4157" w14:textId="77777777" w:rsidR="00906A67" w:rsidRPr="00CB7DF6" w:rsidRDefault="00C710B0" w:rsidP="00FD6691">
      <w:pPr>
        <w:rPr>
          <w:rFonts w:ascii="Times New Roman" w:eastAsia="PMingLiU" w:hAnsi="Times New Roman" w:cs="Times New Roman"/>
          <w:sz w:val="24"/>
          <w:szCs w:val="24"/>
          <w:u w:val="single"/>
        </w:rPr>
      </w:pPr>
      <w:r w:rsidRPr="003C51E1">
        <w:rPr>
          <w:rFonts w:ascii="Times New Roman" w:eastAsia="PMingLiU" w:hAnsi="PMingLiU" w:cs="Times New Roman"/>
          <w:sz w:val="24"/>
          <w:szCs w:val="24"/>
          <w:u w:val="single"/>
        </w:rPr>
        <w:t>附件</w:t>
      </w:r>
      <w:r w:rsidRPr="003C51E1">
        <w:rPr>
          <w:rFonts w:ascii="Times New Roman" w:eastAsia="PMingLiU" w:hAnsi="Times New Roman" w:cs="Times New Roman"/>
          <w:sz w:val="24"/>
          <w:szCs w:val="24"/>
          <w:u w:val="single"/>
        </w:rPr>
        <w:t>(</w:t>
      </w:r>
      <w:r w:rsidRPr="003C51E1">
        <w:rPr>
          <w:rFonts w:ascii="Times New Roman" w:eastAsia="PMingLiU" w:hAnsi="PMingLiU" w:cs="Times New Roman"/>
          <w:sz w:val="24"/>
          <w:szCs w:val="24"/>
          <w:u w:val="single"/>
        </w:rPr>
        <w:t>五</w:t>
      </w:r>
      <w:r w:rsidRPr="003C51E1">
        <w:rPr>
          <w:rFonts w:ascii="Times New Roman" w:eastAsia="PMingLiU" w:hAnsi="Times New Roman" w:cs="Times New Roman"/>
          <w:sz w:val="24"/>
          <w:szCs w:val="24"/>
          <w:u w:val="single"/>
        </w:rPr>
        <w:t xml:space="preserve">): </w:t>
      </w:r>
      <w:r w:rsidRPr="003C51E1">
        <w:rPr>
          <w:rFonts w:ascii="Times New Roman" w:eastAsia="PMingLiU" w:hAnsi="PMingLiU" w:cs="Times New Roman"/>
          <w:sz w:val="24"/>
          <w:szCs w:val="24"/>
          <w:u w:val="single"/>
        </w:rPr>
        <w:t>教師自制教材</w:t>
      </w:r>
      <w:r w:rsidRPr="003C51E1">
        <w:rPr>
          <w:rFonts w:ascii="Times New Roman" w:eastAsia="PMingLiU" w:hAnsi="Times New Roman" w:cs="Times New Roman"/>
          <w:sz w:val="24"/>
          <w:szCs w:val="24"/>
          <w:u w:val="single"/>
        </w:rPr>
        <w:t xml:space="preserve">- </w:t>
      </w:r>
      <w:r w:rsidRPr="003C51E1">
        <w:rPr>
          <w:rFonts w:ascii="Times New Roman" w:eastAsia="PMingLiU" w:hAnsi="PMingLiU" w:cs="Times New Roman"/>
          <w:sz w:val="24"/>
          <w:szCs w:val="24"/>
          <w:u w:val="single"/>
        </w:rPr>
        <w:t>簡報</w:t>
      </w:r>
    </w:p>
    <w:p w14:paraId="413D7821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B4125D3" wp14:editId="4D54E286">
            <wp:extent cx="3721395" cy="2089111"/>
            <wp:effectExtent l="19050" t="19050" r="12700" b="260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190" cy="21664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6E365570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C830479" wp14:editId="594F6EF8">
            <wp:extent cx="3721100" cy="2075752"/>
            <wp:effectExtent l="19050" t="19050" r="12700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952" cy="21046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3578A685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7611834" wp14:editId="42EA6340">
            <wp:extent cx="3461750" cy="1956391"/>
            <wp:effectExtent l="19050" t="19050" r="24765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841" cy="19705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70990778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4EE585B" wp14:editId="36C06730">
            <wp:extent cx="3478638" cy="1807535"/>
            <wp:effectExtent l="19050" t="19050" r="26670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816" cy="18211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39C0678D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E4364E6" wp14:editId="4A827178">
            <wp:extent cx="3478530" cy="1966260"/>
            <wp:effectExtent l="19050" t="19050" r="2667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597" cy="19804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255167DD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947DEFD" wp14:editId="254253F2">
            <wp:extent cx="3461385" cy="1943146"/>
            <wp:effectExtent l="19050" t="19050" r="2476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849" cy="19686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3F0A4262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</w:p>
    <w:p w14:paraId="07A16CD1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</w:p>
    <w:p w14:paraId="56D83EC7" w14:textId="43B70FF1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 w:rsidRPr="003C51E1">
        <w:rPr>
          <w:rFonts w:ascii="Times New Roman" w:eastAsia="PMingLiU" w:hAnsi="Times New Roman" w:cs="Times New Roman"/>
          <w:sz w:val="24"/>
          <w:szCs w:val="24"/>
        </w:rPr>
        <w:lastRenderedPageBreak/>
        <w:t xml:space="preserve"> </w:t>
      </w:r>
    </w:p>
    <w:p w14:paraId="40ED429E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C98217E" wp14:editId="5349D3E3">
            <wp:extent cx="3646967" cy="2045712"/>
            <wp:effectExtent l="19050" t="19050" r="10795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472" cy="20734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69217792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25281A2" wp14:editId="4243F958">
            <wp:extent cx="3646805" cy="2048449"/>
            <wp:effectExtent l="19050" t="19050" r="10795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892" cy="2090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43F50384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4C18879" wp14:editId="4F9D6C30">
            <wp:extent cx="3646805" cy="2049661"/>
            <wp:effectExtent l="19050" t="19050" r="10795" b="273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461" cy="20933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2994B2E0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54C4C4B" wp14:editId="3B17D7CD">
            <wp:extent cx="3678555" cy="2069544"/>
            <wp:effectExtent l="19050" t="19050" r="17145" b="260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223" cy="20935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489EFFA2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CBEA54C" wp14:editId="58D81592">
            <wp:extent cx="3678555" cy="2071174"/>
            <wp:effectExtent l="19050" t="19050" r="17145" b="2476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575" cy="21032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16C1D5E7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4C06E62" wp14:editId="15579878">
            <wp:extent cx="3678865" cy="2067272"/>
            <wp:effectExtent l="19050" t="19050" r="17145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627" cy="20856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2537AF8C" w14:textId="77777777" w:rsidR="00371F78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C80F89A" wp14:editId="5ACE10F3">
            <wp:extent cx="3700130" cy="2092341"/>
            <wp:effectExtent l="19050" t="19050" r="15240" b="222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25" cy="21171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C51E1">
        <w:rPr>
          <w:rFonts w:ascii="Times New Roman" w:eastAsia="PMingLiU" w:hAnsi="Times New Roman" w:cs="Times New Roman"/>
          <w:sz w:val="24"/>
          <w:szCs w:val="24"/>
        </w:rPr>
        <w:t xml:space="preserve"> </w:t>
      </w:r>
    </w:p>
    <w:p w14:paraId="64566347" w14:textId="77777777" w:rsidR="00122F4A" w:rsidRDefault="00906A67">
      <w:pPr>
        <w:rPr>
          <w:rFonts w:ascii="Times New Roman" w:eastAsia="PMingLiU" w:hAnsi="Times New Roman" w:cs="Times New Roman"/>
          <w:sz w:val="24"/>
          <w:szCs w:val="24"/>
        </w:rPr>
      </w:pPr>
      <w:r w:rsidRPr="003C51E1">
        <w:rPr>
          <w:rFonts w:ascii="Times New Roman" w:eastAsia="PMingLiU" w:hAnsi="Times New Roman" w:cs="Times New Roman"/>
          <w:sz w:val="24"/>
          <w:szCs w:val="24"/>
        </w:rPr>
        <w:br w:type="page"/>
      </w:r>
      <w:r w:rsidR="00371F78">
        <w:rPr>
          <w:noProof/>
          <w:lang w:val="en-US"/>
        </w:rPr>
        <w:lastRenderedPageBreak/>
        <w:drawing>
          <wp:inline distT="0" distB="0" distL="0" distR="0" wp14:anchorId="2E6D0E6C" wp14:editId="28CF1E67">
            <wp:extent cx="3965944" cy="2234303"/>
            <wp:effectExtent l="19050" t="19050" r="15875" b="139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063" cy="22907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2B7754" w14:textId="77777777" w:rsidR="00371F78" w:rsidRPr="003C51E1" w:rsidRDefault="00371F78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CCE0EBD" wp14:editId="781840C6">
            <wp:extent cx="3965575" cy="2232778"/>
            <wp:effectExtent l="19050" t="19050" r="15875" b="152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758" cy="2240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71F78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5579DD25" wp14:editId="3F25BFF7">
            <wp:extent cx="3965575" cy="2232778"/>
            <wp:effectExtent l="19050" t="19050" r="15875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527" cy="22451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4C5BE8" w14:textId="7D6157D6" w:rsidR="00696AD0" w:rsidRPr="0047326C" w:rsidRDefault="00371F78" w:rsidP="0047326C">
      <w:pPr>
        <w:rPr>
          <w:rFonts w:ascii="Times New Roman" w:eastAsia="PMingLiU" w:hAnsi="PMingLiU" w:cs="Times New Roman"/>
          <w:b/>
          <w:color w:val="6F2F9F"/>
          <w:sz w:val="28"/>
          <w:lang w:val="en-US"/>
        </w:rPr>
      </w:pPr>
      <w:r>
        <w:rPr>
          <w:rFonts w:ascii="Times New Roman" w:eastAsia="PMingLiU" w:hAnsi="PMingLiU" w:cs="Times New Roman"/>
          <w:b/>
          <w:color w:val="6F2F9F"/>
          <w:sz w:val="28"/>
          <w:lang w:val="en-US"/>
        </w:rPr>
        <w:br w:type="page"/>
      </w:r>
    </w:p>
    <w:p w14:paraId="4F6EA494" w14:textId="77777777" w:rsidR="00696AD0" w:rsidRPr="00750B2A" w:rsidRDefault="00750B2A" w:rsidP="00750B2A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96AD0">
        <w:rPr>
          <w:rFonts w:ascii="Times New Roman" w:eastAsia="PMingLiU" w:hAnsi="PMingLiU" w:cs="Times New Roman"/>
          <w:b/>
          <w:color w:val="6F2F9F"/>
          <w:sz w:val="28"/>
          <w:lang w:val="en-US"/>
        </w:rPr>
        <w:lastRenderedPageBreak/>
        <w:t>學</w:t>
      </w:r>
      <w:r>
        <w:rPr>
          <w:rFonts w:ascii="Times New Roman" w:eastAsia="PMingLiU" w:hAnsi="PMingLiU" w:cs="Times New Roman" w:hint="eastAsia"/>
          <w:b/>
          <w:color w:val="6F2F9F"/>
          <w:sz w:val="28"/>
          <w:lang w:val="en-US"/>
        </w:rPr>
        <w:t>生作品</w:t>
      </w:r>
    </w:p>
    <w:p w14:paraId="62AC9EAD" w14:textId="77777777" w:rsidR="00750B2A" w:rsidRDefault="00750B2A" w:rsidP="00750B2A">
      <w:pPr>
        <w:rPr>
          <w:rFonts w:ascii="Times New Roman" w:eastAsia="PMingLiU" w:hAnsi="PMingLiU" w:cs="Times New Roman"/>
          <w:sz w:val="24"/>
          <w:szCs w:val="24"/>
        </w:rPr>
      </w:pPr>
      <w:r>
        <w:rPr>
          <w:rFonts w:ascii="Times New Roman" w:eastAsia="PMingLiU" w:hAnsi="Times New Roman" w:cs="Times New Roman" w:hint="eastAsia"/>
          <w:sz w:val="24"/>
          <w:szCs w:val="24"/>
        </w:rPr>
        <w:t>3.1.</w:t>
      </w:r>
      <w:r w:rsidR="007B2A21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="007B2A21">
        <w:rPr>
          <w:rFonts w:ascii="Times New Roman" w:eastAsia="PMingLiU" w:hAnsi="Times New Roman" w:cs="Times New Roman" w:hint="eastAsia"/>
          <w:sz w:val="24"/>
          <w:szCs w:val="24"/>
        </w:rPr>
        <w:t>學生</w:t>
      </w:r>
      <w:r w:rsidRPr="00750B2A">
        <w:rPr>
          <w:rFonts w:ascii="Times New Roman" w:eastAsia="PMingLiU" w:hAnsi="Times New Roman" w:cs="Times New Roman" w:hint="eastAsia"/>
          <w:sz w:val="24"/>
          <w:szCs w:val="24"/>
        </w:rPr>
        <w:t>「金眼火眼找錯處」</w:t>
      </w:r>
      <w:r w:rsidRPr="00750B2A">
        <w:rPr>
          <w:rFonts w:ascii="Times New Roman" w:eastAsia="PMingLiU" w:hAnsi="PMingLiU" w:cs="Times New Roman"/>
          <w:sz w:val="24"/>
          <w:szCs w:val="24"/>
        </w:rPr>
        <w:t>工作紙</w:t>
      </w:r>
      <w:r w:rsidR="007B2A21">
        <w:rPr>
          <w:rFonts w:ascii="Times New Roman" w:eastAsia="PMingLiU" w:hAnsi="PMingLiU" w:cs="Times New Roman" w:hint="eastAsia"/>
          <w:sz w:val="24"/>
          <w:szCs w:val="24"/>
        </w:rPr>
        <w:t>示例</w:t>
      </w:r>
      <w:r w:rsidR="009E6524">
        <w:rPr>
          <w:rFonts w:ascii="Times New Roman" w:eastAsia="PMingLiU" w:hAnsi="PMingLiU" w:cs="Times New Roman" w:hint="eastAsia"/>
          <w:sz w:val="24"/>
          <w:szCs w:val="24"/>
        </w:rPr>
        <w:t>(</w:t>
      </w:r>
      <w:r w:rsidR="009E6524">
        <w:rPr>
          <w:rFonts w:ascii="Times New Roman" w:eastAsia="PMingLiU" w:hAnsi="PMingLiU" w:cs="Times New Roman" w:hint="eastAsia"/>
          <w:sz w:val="24"/>
          <w:szCs w:val="24"/>
        </w:rPr>
        <w:t>一</w:t>
      </w:r>
      <w:r w:rsidR="009E6524">
        <w:rPr>
          <w:rFonts w:ascii="Times New Roman" w:eastAsia="PMingLiU" w:hAnsi="PMingLiU" w:cs="Times New Roman" w:hint="eastAsia"/>
          <w:sz w:val="24"/>
          <w:szCs w:val="24"/>
        </w:rPr>
        <w:t>)</w:t>
      </w:r>
    </w:p>
    <w:p w14:paraId="135035AE" w14:textId="77777777" w:rsidR="009E6524" w:rsidRDefault="009E6524" w:rsidP="00750B2A">
      <w:pPr>
        <w:rPr>
          <w:rFonts w:ascii="Times New Roman" w:eastAsia="PMingLiU" w:hAnsi="PMingLiU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642334F" wp14:editId="54B7299A">
            <wp:extent cx="5257800" cy="7424154"/>
            <wp:effectExtent l="19050" t="19050" r="19050" b="247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567" cy="74379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281E18" w14:textId="77777777" w:rsidR="009E6524" w:rsidRDefault="009E6524">
      <w:pPr>
        <w:rPr>
          <w:rFonts w:ascii="Times New Roman" w:eastAsia="PMingLiU" w:hAnsi="PMingLiU" w:cs="Times New Roman"/>
          <w:sz w:val="24"/>
          <w:szCs w:val="24"/>
        </w:rPr>
      </w:pPr>
      <w:r>
        <w:rPr>
          <w:rFonts w:ascii="Times New Roman" w:eastAsia="PMingLiU" w:hAnsi="PMingLiU" w:cs="Times New Roman"/>
          <w:sz w:val="24"/>
          <w:szCs w:val="24"/>
        </w:rPr>
        <w:br w:type="page"/>
      </w:r>
    </w:p>
    <w:p w14:paraId="291735F1" w14:textId="77777777" w:rsidR="009E6524" w:rsidRDefault="009E6524">
      <w:pPr>
        <w:rPr>
          <w:rFonts w:ascii="Times New Roman" w:eastAsia="PMingLiU" w:hAnsi="PMingLiU" w:cs="Times New Roman"/>
          <w:sz w:val="24"/>
          <w:szCs w:val="24"/>
        </w:rPr>
      </w:pPr>
      <w:r>
        <w:rPr>
          <w:rFonts w:ascii="Times New Roman" w:eastAsia="PMingLiU" w:hAnsi="Times New Roman" w:cs="Times New Roman" w:hint="eastAsia"/>
          <w:sz w:val="24"/>
          <w:szCs w:val="24"/>
        </w:rPr>
        <w:lastRenderedPageBreak/>
        <w:t>3.</w:t>
      </w:r>
      <w:r w:rsidR="003C0BB5">
        <w:rPr>
          <w:rFonts w:ascii="Times New Roman" w:eastAsia="PMingLiU" w:hAnsi="Times New Roman" w:cs="Times New Roman"/>
          <w:sz w:val="24"/>
          <w:szCs w:val="24"/>
        </w:rPr>
        <w:t>2</w:t>
      </w:r>
      <w:r>
        <w:rPr>
          <w:rFonts w:ascii="Times New Roman" w:eastAsia="PMingLiU" w:hAnsi="Times New Roman" w:cs="Times New Roman" w:hint="eastAsia"/>
          <w:sz w:val="24"/>
          <w:szCs w:val="24"/>
        </w:rPr>
        <w:t>.</w:t>
      </w:r>
      <w:r>
        <w:rPr>
          <w:rFonts w:ascii="Times New Roman" w:eastAsia="PMingLiU" w:hAnsi="Times New Roman" w:cs="Times New Roman"/>
          <w:sz w:val="24"/>
          <w:szCs w:val="24"/>
        </w:rPr>
        <w:t xml:space="preserve"> </w:t>
      </w:r>
      <w:r>
        <w:rPr>
          <w:rFonts w:ascii="Times New Roman" w:eastAsia="PMingLiU" w:hAnsi="Times New Roman" w:cs="Times New Roman" w:hint="eastAsia"/>
          <w:sz w:val="24"/>
          <w:szCs w:val="24"/>
        </w:rPr>
        <w:t>學生</w:t>
      </w:r>
      <w:r w:rsidRPr="00750B2A">
        <w:rPr>
          <w:rFonts w:ascii="Times New Roman" w:eastAsia="PMingLiU" w:hAnsi="Times New Roman" w:cs="Times New Roman" w:hint="eastAsia"/>
          <w:sz w:val="24"/>
          <w:szCs w:val="24"/>
        </w:rPr>
        <w:t>「金眼火眼找錯處」</w:t>
      </w:r>
      <w:r w:rsidRPr="00750B2A">
        <w:rPr>
          <w:rFonts w:ascii="Times New Roman" w:eastAsia="PMingLiU" w:hAnsi="PMingLiU" w:cs="Times New Roman"/>
          <w:sz w:val="24"/>
          <w:szCs w:val="24"/>
        </w:rPr>
        <w:t>工作紙</w:t>
      </w:r>
      <w:r>
        <w:rPr>
          <w:rFonts w:ascii="Times New Roman" w:eastAsia="PMingLiU" w:hAnsi="PMingLiU" w:cs="Times New Roman" w:hint="eastAsia"/>
          <w:sz w:val="24"/>
          <w:szCs w:val="24"/>
        </w:rPr>
        <w:t>示例</w:t>
      </w:r>
      <w:r>
        <w:rPr>
          <w:rFonts w:ascii="Times New Roman" w:eastAsia="PMingLiU" w:hAnsi="PMingLiU" w:cs="Times New Roman" w:hint="eastAsia"/>
          <w:sz w:val="24"/>
          <w:szCs w:val="24"/>
        </w:rPr>
        <w:t>(</w:t>
      </w:r>
      <w:r>
        <w:rPr>
          <w:rFonts w:ascii="Times New Roman" w:eastAsia="PMingLiU" w:hAnsi="PMingLiU" w:cs="Times New Roman" w:hint="eastAsia"/>
          <w:sz w:val="24"/>
          <w:szCs w:val="24"/>
        </w:rPr>
        <w:t>二</w:t>
      </w:r>
      <w:r>
        <w:rPr>
          <w:rFonts w:ascii="Times New Roman" w:eastAsia="PMingLiU" w:hAnsi="PMingLiU" w:cs="Times New Roman" w:hint="eastAsia"/>
          <w:sz w:val="24"/>
          <w:szCs w:val="24"/>
        </w:rPr>
        <w:t>)</w:t>
      </w:r>
    </w:p>
    <w:p w14:paraId="7A7D335E" w14:textId="77777777" w:rsidR="009E6524" w:rsidRDefault="009E6524">
      <w:pPr>
        <w:rPr>
          <w:rFonts w:ascii="Times New Roman" w:eastAsia="PMingLiU" w:hAnsi="PMingLiU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1C3D2DD" wp14:editId="207D1A90">
            <wp:extent cx="5324475" cy="7379148"/>
            <wp:effectExtent l="19050" t="19050" r="9525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560" cy="73889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288EAB" w14:textId="77777777" w:rsidR="009E6524" w:rsidRDefault="009E6524">
      <w:pPr>
        <w:rPr>
          <w:rFonts w:ascii="Times New Roman" w:eastAsia="PMingLiU" w:hAnsi="PMingLiU" w:cs="Times New Roman"/>
          <w:sz w:val="24"/>
          <w:szCs w:val="24"/>
        </w:rPr>
      </w:pPr>
    </w:p>
    <w:p w14:paraId="1EF5F0CB" w14:textId="77777777" w:rsidR="009E6524" w:rsidRDefault="009E6524" w:rsidP="00750B2A">
      <w:pPr>
        <w:rPr>
          <w:rFonts w:ascii="Times New Roman" w:eastAsia="PMingLiU" w:hAnsi="PMingLiU" w:cs="Times New Roman"/>
          <w:sz w:val="24"/>
          <w:szCs w:val="24"/>
        </w:rPr>
      </w:pPr>
    </w:p>
    <w:p w14:paraId="5C2357D6" w14:textId="77777777" w:rsidR="009E6524" w:rsidRDefault="009E6524">
      <w:pPr>
        <w:rPr>
          <w:rFonts w:ascii="Times New Roman" w:eastAsia="PMingLiU" w:hAnsi="PMingLiU" w:cs="Times New Roman"/>
          <w:sz w:val="24"/>
          <w:szCs w:val="24"/>
        </w:rPr>
      </w:pPr>
      <w:r>
        <w:rPr>
          <w:rFonts w:ascii="Times New Roman" w:eastAsia="PMingLiU" w:hAnsi="PMingLiU" w:cs="Times New Roman"/>
          <w:sz w:val="24"/>
          <w:szCs w:val="24"/>
        </w:rPr>
        <w:br w:type="page"/>
      </w:r>
    </w:p>
    <w:p w14:paraId="52EDA081" w14:textId="77777777" w:rsidR="00750B2A" w:rsidRDefault="00750B2A" w:rsidP="00750B2A">
      <w:pPr>
        <w:rPr>
          <w:rFonts w:ascii="Times New Roman" w:eastAsia="PMingLiU" w:hAnsi="PMingLiU" w:cs="Times New Roman"/>
          <w:sz w:val="24"/>
          <w:szCs w:val="24"/>
        </w:rPr>
      </w:pPr>
      <w:r>
        <w:rPr>
          <w:rFonts w:ascii="Times New Roman" w:eastAsia="PMingLiU" w:hAnsi="PMingLiU" w:cs="Times New Roman" w:hint="eastAsia"/>
          <w:sz w:val="24"/>
          <w:szCs w:val="24"/>
        </w:rPr>
        <w:lastRenderedPageBreak/>
        <w:t>3.3.</w:t>
      </w:r>
      <w:r w:rsidRPr="00750B2A">
        <w:rPr>
          <w:rFonts w:ascii="Times New Roman" w:eastAsia="PMingLiU" w:hAnsi="PMingLiU" w:cs="Times New Roman"/>
          <w:sz w:val="24"/>
          <w:szCs w:val="24"/>
        </w:rPr>
        <w:t xml:space="preserve"> </w:t>
      </w:r>
      <w:r w:rsidRPr="00750B2A">
        <w:rPr>
          <w:rFonts w:ascii="Times New Roman" w:eastAsia="PMingLiU" w:hAnsi="PMingLiU" w:cs="Times New Roman"/>
          <w:sz w:val="24"/>
          <w:szCs w:val="24"/>
        </w:rPr>
        <w:t>學生筆記</w:t>
      </w:r>
      <w:r w:rsidR="007B2A21">
        <w:rPr>
          <w:rFonts w:ascii="Times New Roman" w:eastAsia="PMingLiU" w:hAnsi="PMingLiU" w:cs="Times New Roman" w:hint="eastAsia"/>
          <w:sz w:val="24"/>
          <w:szCs w:val="24"/>
        </w:rPr>
        <w:t>示例</w:t>
      </w:r>
      <w:r w:rsidR="009E6524">
        <w:rPr>
          <w:rFonts w:ascii="Times New Roman" w:eastAsia="PMingLiU" w:hAnsi="PMingLiU" w:cs="Times New Roman" w:hint="eastAsia"/>
          <w:sz w:val="24"/>
          <w:szCs w:val="24"/>
        </w:rPr>
        <w:t>(</w:t>
      </w:r>
      <w:r w:rsidR="009E6524">
        <w:rPr>
          <w:rFonts w:ascii="Times New Roman" w:eastAsia="PMingLiU" w:hAnsi="PMingLiU" w:cs="Times New Roman" w:hint="eastAsia"/>
          <w:sz w:val="24"/>
          <w:szCs w:val="24"/>
        </w:rPr>
        <w:t>一</w:t>
      </w:r>
      <w:r w:rsidR="009E6524">
        <w:rPr>
          <w:rFonts w:ascii="Times New Roman" w:eastAsia="PMingLiU" w:hAnsi="PMingLiU" w:cs="Times New Roman" w:hint="eastAsia"/>
          <w:sz w:val="24"/>
          <w:szCs w:val="24"/>
        </w:rPr>
        <w:t>)</w:t>
      </w:r>
    </w:p>
    <w:p w14:paraId="0133670F" w14:textId="77777777" w:rsidR="009E6524" w:rsidRDefault="00160E66" w:rsidP="00750B2A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A70DB94" wp14:editId="56A4B1BA">
            <wp:extent cx="5495925" cy="6896100"/>
            <wp:effectExtent l="19050" t="19050" r="2857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8961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C055708" w14:textId="77777777" w:rsidR="009E6524" w:rsidRDefault="009E6524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rFonts w:ascii="Times New Roman" w:eastAsia="PMingLiU" w:hAnsi="Times New Roman" w:cs="Times New Roman"/>
          <w:sz w:val="24"/>
          <w:szCs w:val="24"/>
        </w:rPr>
        <w:br w:type="page"/>
      </w:r>
    </w:p>
    <w:p w14:paraId="63E8AAAB" w14:textId="77777777" w:rsidR="009E6524" w:rsidRDefault="009E6524" w:rsidP="009E6524">
      <w:pPr>
        <w:rPr>
          <w:rFonts w:ascii="Times New Roman" w:eastAsia="PMingLiU" w:hAnsi="PMingLiU" w:cs="Times New Roman"/>
          <w:sz w:val="24"/>
          <w:szCs w:val="24"/>
        </w:rPr>
      </w:pPr>
      <w:r>
        <w:rPr>
          <w:rFonts w:ascii="Times New Roman" w:eastAsia="PMingLiU" w:hAnsi="PMingLiU" w:cs="Times New Roman" w:hint="eastAsia"/>
          <w:sz w:val="24"/>
          <w:szCs w:val="24"/>
        </w:rPr>
        <w:lastRenderedPageBreak/>
        <w:t>3.4.</w:t>
      </w:r>
      <w:r w:rsidRPr="00750B2A">
        <w:rPr>
          <w:rFonts w:ascii="Times New Roman" w:eastAsia="PMingLiU" w:hAnsi="PMingLiU" w:cs="Times New Roman"/>
          <w:sz w:val="24"/>
          <w:szCs w:val="24"/>
        </w:rPr>
        <w:t xml:space="preserve"> </w:t>
      </w:r>
      <w:r w:rsidRPr="00750B2A">
        <w:rPr>
          <w:rFonts w:ascii="Times New Roman" w:eastAsia="PMingLiU" w:hAnsi="PMingLiU" w:cs="Times New Roman"/>
          <w:sz w:val="24"/>
          <w:szCs w:val="24"/>
        </w:rPr>
        <w:t>學生筆記</w:t>
      </w:r>
      <w:r>
        <w:rPr>
          <w:rFonts w:ascii="Times New Roman" w:eastAsia="PMingLiU" w:hAnsi="PMingLiU" w:cs="Times New Roman" w:hint="eastAsia"/>
          <w:sz w:val="24"/>
          <w:szCs w:val="24"/>
        </w:rPr>
        <w:t>示例</w:t>
      </w:r>
      <w:r>
        <w:rPr>
          <w:rFonts w:ascii="Times New Roman" w:eastAsia="PMingLiU" w:hAnsi="PMingLiU" w:cs="Times New Roman" w:hint="eastAsia"/>
          <w:sz w:val="24"/>
          <w:szCs w:val="24"/>
        </w:rPr>
        <w:t>(</w:t>
      </w:r>
      <w:r>
        <w:rPr>
          <w:rFonts w:ascii="Times New Roman" w:eastAsia="PMingLiU" w:hAnsi="PMingLiU" w:cs="Times New Roman" w:hint="eastAsia"/>
          <w:sz w:val="24"/>
          <w:szCs w:val="24"/>
        </w:rPr>
        <w:t>二</w:t>
      </w:r>
      <w:r>
        <w:rPr>
          <w:rFonts w:ascii="Times New Roman" w:eastAsia="PMingLiU" w:hAnsi="PMingLiU" w:cs="Times New Roman" w:hint="eastAsia"/>
          <w:sz w:val="24"/>
          <w:szCs w:val="24"/>
        </w:rPr>
        <w:t>)</w:t>
      </w:r>
    </w:p>
    <w:p w14:paraId="6FE84284" w14:textId="77777777" w:rsidR="00FA16CE" w:rsidRDefault="00160E66" w:rsidP="00FA16CE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7431B3E" wp14:editId="3478D7DD">
            <wp:extent cx="5343525" cy="6848475"/>
            <wp:effectExtent l="19050" t="19050" r="28575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827"/>
                    <a:stretch/>
                  </pic:blipFill>
                  <pic:spPr bwMode="auto">
                    <a:xfrm>
                      <a:off x="0" y="0"/>
                      <a:ext cx="5343525" cy="68484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CA2C3" w14:textId="77777777" w:rsidR="009E6524" w:rsidRDefault="009E6524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rFonts w:ascii="Times New Roman" w:eastAsia="PMingLiU" w:hAnsi="Times New Roman" w:cs="Times New Roman"/>
          <w:sz w:val="24"/>
          <w:szCs w:val="24"/>
        </w:rPr>
        <w:br w:type="page"/>
      </w:r>
    </w:p>
    <w:p w14:paraId="630CE064" w14:textId="77777777" w:rsidR="009E6524" w:rsidRPr="003C51E1" w:rsidRDefault="00160E66" w:rsidP="00FA16CE">
      <w:pPr>
        <w:rPr>
          <w:rFonts w:ascii="Times New Roman" w:eastAsia="PMingLiU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AFE17EC" wp14:editId="20E87C06">
            <wp:extent cx="5495925" cy="6886575"/>
            <wp:effectExtent l="19050" t="19050" r="28575" b="285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8865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sectPr w:rsidR="009E6524" w:rsidRPr="003C51E1" w:rsidSect="00837ED0">
      <w:footerReference w:type="default" r:id="rId36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8C150" w14:textId="77777777" w:rsidR="00792BD3" w:rsidRPr="00AA221D" w:rsidRDefault="00792BD3" w:rsidP="003C51E1">
      <w:pPr>
        <w:spacing w:after="0" w:line="240" w:lineRule="auto"/>
        <w:rPr>
          <w:rFonts w:ascii="Times New Roman" w:eastAsia="PMingLiU" w:hAnsi="Times New Roman" w:cs="Times New Roman"/>
          <w:kern w:val="2"/>
        </w:rPr>
      </w:pPr>
      <w:r>
        <w:separator/>
      </w:r>
    </w:p>
  </w:endnote>
  <w:endnote w:type="continuationSeparator" w:id="0">
    <w:p w14:paraId="313E0B7C" w14:textId="77777777" w:rsidR="00792BD3" w:rsidRPr="00AA221D" w:rsidRDefault="00792BD3" w:rsidP="003C51E1">
      <w:pPr>
        <w:spacing w:after="0" w:line="240" w:lineRule="auto"/>
        <w:rPr>
          <w:rFonts w:ascii="Times New Roman" w:eastAsia="PMingLiU" w:hAnsi="Times New Roman" w:cs="Times New Roman"/>
          <w:kern w:val="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25198"/>
      <w:docPartObj>
        <w:docPartGallery w:val="Page Numbers (Bottom of Page)"/>
        <w:docPartUnique/>
      </w:docPartObj>
    </w:sdtPr>
    <w:sdtEndPr/>
    <w:sdtContent>
      <w:p w14:paraId="4E6AB169" w14:textId="77777777" w:rsidR="00837ED0" w:rsidRDefault="00EE405F">
        <w:pPr>
          <w:pStyle w:val="Footer"/>
          <w:jc w:val="center"/>
        </w:pPr>
        <w:r>
          <w:fldChar w:fldCharType="begin"/>
        </w:r>
        <w:r w:rsidR="00FB0C12">
          <w:instrText xml:space="preserve"> PAGE   \* MERGEFORMAT </w:instrText>
        </w:r>
        <w:r>
          <w:fldChar w:fldCharType="separate"/>
        </w:r>
        <w:r w:rsidR="00723DA5" w:rsidRPr="00723DA5">
          <w:rPr>
            <w:noProof/>
            <w:lang w:val="zh-HK"/>
          </w:rPr>
          <w:t>15</w:t>
        </w:r>
        <w:r>
          <w:rPr>
            <w:noProof/>
            <w:lang w:val="zh-HK"/>
          </w:rPr>
          <w:fldChar w:fldCharType="end"/>
        </w:r>
      </w:p>
    </w:sdtContent>
  </w:sdt>
  <w:p w14:paraId="6E24EEBF" w14:textId="77777777" w:rsidR="00837ED0" w:rsidRDefault="00837E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32988" w14:textId="77777777" w:rsidR="00792BD3" w:rsidRPr="00AA221D" w:rsidRDefault="00792BD3" w:rsidP="003C51E1">
      <w:pPr>
        <w:spacing w:after="0" w:line="240" w:lineRule="auto"/>
        <w:rPr>
          <w:rFonts w:ascii="Times New Roman" w:eastAsia="PMingLiU" w:hAnsi="Times New Roman" w:cs="Times New Roman"/>
          <w:kern w:val="2"/>
        </w:rPr>
      </w:pPr>
      <w:r>
        <w:separator/>
      </w:r>
    </w:p>
  </w:footnote>
  <w:footnote w:type="continuationSeparator" w:id="0">
    <w:p w14:paraId="121DADA1" w14:textId="77777777" w:rsidR="00792BD3" w:rsidRPr="00AA221D" w:rsidRDefault="00792BD3" w:rsidP="003C51E1">
      <w:pPr>
        <w:spacing w:after="0" w:line="240" w:lineRule="auto"/>
        <w:rPr>
          <w:rFonts w:ascii="Times New Roman" w:eastAsia="PMingLiU" w:hAnsi="Times New Roman" w:cs="Times New Roman"/>
          <w:kern w:val="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5447B"/>
    <w:multiLevelType w:val="hybridMultilevel"/>
    <w:tmpl w:val="E6ACF86E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C313B2"/>
    <w:multiLevelType w:val="hybridMultilevel"/>
    <w:tmpl w:val="DEAE7ABA"/>
    <w:lvl w:ilvl="0" w:tplc="2598C548">
      <w:start w:val="1"/>
      <w:numFmt w:val="decimal"/>
      <w:lvlText w:val="%1."/>
      <w:lvlJc w:val="left"/>
      <w:pPr>
        <w:ind w:left="1185" w:hanging="360"/>
      </w:pPr>
      <w:rPr>
        <w:rFonts w:hint="eastAsia"/>
      </w:rPr>
    </w:lvl>
    <w:lvl w:ilvl="1" w:tplc="3C090019" w:tentative="1">
      <w:start w:val="1"/>
      <w:numFmt w:val="lowerLetter"/>
      <w:lvlText w:val="%2."/>
      <w:lvlJc w:val="left"/>
      <w:pPr>
        <w:ind w:left="1905" w:hanging="360"/>
      </w:pPr>
    </w:lvl>
    <w:lvl w:ilvl="2" w:tplc="3C09001B" w:tentative="1">
      <w:start w:val="1"/>
      <w:numFmt w:val="lowerRoman"/>
      <w:lvlText w:val="%3."/>
      <w:lvlJc w:val="right"/>
      <w:pPr>
        <w:ind w:left="2625" w:hanging="180"/>
      </w:pPr>
    </w:lvl>
    <w:lvl w:ilvl="3" w:tplc="3C09000F" w:tentative="1">
      <w:start w:val="1"/>
      <w:numFmt w:val="decimal"/>
      <w:lvlText w:val="%4."/>
      <w:lvlJc w:val="left"/>
      <w:pPr>
        <w:ind w:left="3345" w:hanging="360"/>
      </w:pPr>
    </w:lvl>
    <w:lvl w:ilvl="4" w:tplc="3C090019" w:tentative="1">
      <w:start w:val="1"/>
      <w:numFmt w:val="lowerLetter"/>
      <w:lvlText w:val="%5."/>
      <w:lvlJc w:val="left"/>
      <w:pPr>
        <w:ind w:left="4065" w:hanging="360"/>
      </w:pPr>
    </w:lvl>
    <w:lvl w:ilvl="5" w:tplc="3C09001B" w:tentative="1">
      <w:start w:val="1"/>
      <w:numFmt w:val="lowerRoman"/>
      <w:lvlText w:val="%6."/>
      <w:lvlJc w:val="right"/>
      <w:pPr>
        <w:ind w:left="4785" w:hanging="180"/>
      </w:pPr>
    </w:lvl>
    <w:lvl w:ilvl="6" w:tplc="3C09000F" w:tentative="1">
      <w:start w:val="1"/>
      <w:numFmt w:val="decimal"/>
      <w:lvlText w:val="%7."/>
      <w:lvlJc w:val="left"/>
      <w:pPr>
        <w:ind w:left="5505" w:hanging="360"/>
      </w:pPr>
    </w:lvl>
    <w:lvl w:ilvl="7" w:tplc="3C090019" w:tentative="1">
      <w:start w:val="1"/>
      <w:numFmt w:val="lowerLetter"/>
      <w:lvlText w:val="%8."/>
      <w:lvlJc w:val="left"/>
      <w:pPr>
        <w:ind w:left="6225" w:hanging="360"/>
      </w:pPr>
    </w:lvl>
    <w:lvl w:ilvl="8" w:tplc="3C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 w15:restartNumberingAfterBreak="0">
    <w:nsid w:val="0DD31A5E"/>
    <w:multiLevelType w:val="hybridMultilevel"/>
    <w:tmpl w:val="98D4860E"/>
    <w:lvl w:ilvl="0" w:tplc="C7FA41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AF0E77"/>
    <w:multiLevelType w:val="hybridMultilevel"/>
    <w:tmpl w:val="F256750E"/>
    <w:lvl w:ilvl="0" w:tplc="3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3A2C45"/>
    <w:multiLevelType w:val="hybridMultilevel"/>
    <w:tmpl w:val="D15E8616"/>
    <w:lvl w:ilvl="0" w:tplc="729090C0">
      <w:start w:val="1"/>
      <w:numFmt w:val="japaneseCounting"/>
      <w:lvlText w:val="(%1)"/>
      <w:lvlJc w:val="left"/>
      <w:pPr>
        <w:ind w:left="465" w:hanging="465"/>
      </w:pPr>
      <w:rPr>
        <w:rFonts w:hint="eastAsia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6D72D7"/>
    <w:multiLevelType w:val="hybridMultilevel"/>
    <w:tmpl w:val="92F06A68"/>
    <w:lvl w:ilvl="0" w:tplc="3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675509"/>
    <w:multiLevelType w:val="hybridMultilevel"/>
    <w:tmpl w:val="E5F8F2D2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231694"/>
    <w:multiLevelType w:val="hybridMultilevel"/>
    <w:tmpl w:val="8826B410"/>
    <w:lvl w:ilvl="0" w:tplc="72A82FA8">
      <w:start w:val="1"/>
      <w:numFmt w:val="bullet"/>
      <w:lvlText w:val="-"/>
      <w:lvlJc w:val="left"/>
      <w:pPr>
        <w:ind w:left="-360" w:hanging="360"/>
      </w:pPr>
      <w:rPr>
        <w:rFonts w:ascii="DFKai-SB" w:eastAsia="DFKai-SB" w:hAnsi="DFKai-SB" w:cstheme="minorBidi" w:hint="eastAsia"/>
      </w:rPr>
    </w:lvl>
    <w:lvl w:ilvl="1" w:tplc="3C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3CFA15A9"/>
    <w:multiLevelType w:val="hybridMultilevel"/>
    <w:tmpl w:val="F0B2A018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5822EE"/>
    <w:multiLevelType w:val="multilevel"/>
    <w:tmpl w:val="8F9850B0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eastAsia"/>
      </w:rPr>
    </w:lvl>
  </w:abstractNum>
  <w:abstractNum w:abstractNumId="10" w15:restartNumberingAfterBreak="0">
    <w:nsid w:val="48D85D9E"/>
    <w:multiLevelType w:val="hybridMultilevel"/>
    <w:tmpl w:val="96BA0C0E"/>
    <w:lvl w:ilvl="0" w:tplc="3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5044697"/>
    <w:multiLevelType w:val="hybridMultilevel"/>
    <w:tmpl w:val="88267C46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282284"/>
    <w:multiLevelType w:val="hybridMultilevel"/>
    <w:tmpl w:val="A63A7016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1B4963"/>
    <w:multiLevelType w:val="hybridMultilevel"/>
    <w:tmpl w:val="4EB843E8"/>
    <w:lvl w:ilvl="0" w:tplc="D7E06E52">
      <w:start w:val="1"/>
      <w:numFmt w:val="bullet"/>
      <w:lvlText w:val="-"/>
      <w:lvlJc w:val="left"/>
      <w:pPr>
        <w:ind w:left="1080" w:hanging="360"/>
      </w:pPr>
      <w:rPr>
        <w:rFonts w:ascii="Cambria" w:hAnsi="Cambria" w:hint="default"/>
      </w:rPr>
    </w:lvl>
    <w:lvl w:ilvl="1" w:tplc="3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FC43B10"/>
    <w:multiLevelType w:val="multilevel"/>
    <w:tmpl w:val="61F43C8C"/>
    <w:lvl w:ilvl="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eastAsia"/>
      </w:rPr>
    </w:lvl>
  </w:abstractNum>
  <w:abstractNum w:abstractNumId="15" w15:restartNumberingAfterBreak="0">
    <w:nsid w:val="6636775B"/>
    <w:multiLevelType w:val="hybridMultilevel"/>
    <w:tmpl w:val="408240C8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1263AE"/>
    <w:multiLevelType w:val="hybridMultilevel"/>
    <w:tmpl w:val="B2ACE496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1E506F"/>
    <w:multiLevelType w:val="hybridMultilevel"/>
    <w:tmpl w:val="2C9A5ED6"/>
    <w:lvl w:ilvl="0" w:tplc="2A4E6C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43CED"/>
    <w:multiLevelType w:val="hybridMultilevel"/>
    <w:tmpl w:val="35A2FBD8"/>
    <w:lvl w:ilvl="0" w:tplc="D7E06E52">
      <w:start w:val="1"/>
      <w:numFmt w:val="bullet"/>
      <w:lvlText w:val="-"/>
      <w:lvlJc w:val="left"/>
      <w:pPr>
        <w:ind w:left="1070" w:hanging="360"/>
      </w:pPr>
      <w:rPr>
        <w:rFonts w:ascii="Cambria" w:hAnsi="Cambria" w:hint="default"/>
      </w:rPr>
    </w:lvl>
    <w:lvl w:ilvl="1" w:tplc="3C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" w15:restartNumberingAfterBreak="0">
    <w:nsid w:val="7971433E"/>
    <w:multiLevelType w:val="hybridMultilevel"/>
    <w:tmpl w:val="6EF63B32"/>
    <w:lvl w:ilvl="0" w:tplc="3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CD41BAC"/>
    <w:multiLevelType w:val="multilevel"/>
    <w:tmpl w:val="61F43C8C"/>
    <w:lvl w:ilvl="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eastAsia"/>
      </w:rPr>
    </w:lvl>
  </w:abstractNum>
  <w:abstractNum w:abstractNumId="21" w15:restartNumberingAfterBreak="0">
    <w:nsid w:val="7F105018"/>
    <w:multiLevelType w:val="hybridMultilevel"/>
    <w:tmpl w:val="A0DA34EE"/>
    <w:lvl w:ilvl="0" w:tplc="FECEF3B2">
      <w:start w:val="1"/>
      <w:numFmt w:val="lowerLetter"/>
      <w:lvlText w:val="%1."/>
      <w:lvlJc w:val="left"/>
      <w:pPr>
        <w:ind w:left="1079" w:hanging="360"/>
      </w:pPr>
      <w:rPr>
        <w:rFonts w:hAnsi="Times New Roman" w:hint="default"/>
      </w:rPr>
    </w:lvl>
    <w:lvl w:ilvl="1" w:tplc="3C090019">
      <w:start w:val="1"/>
      <w:numFmt w:val="lowerLetter"/>
      <w:lvlText w:val="%2."/>
      <w:lvlJc w:val="left"/>
      <w:pPr>
        <w:ind w:left="1799" w:hanging="360"/>
      </w:pPr>
    </w:lvl>
    <w:lvl w:ilvl="2" w:tplc="3C09001B" w:tentative="1">
      <w:start w:val="1"/>
      <w:numFmt w:val="lowerRoman"/>
      <w:lvlText w:val="%3."/>
      <w:lvlJc w:val="right"/>
      <w:pPr>
        <w:ind w:left="2519" w:hanging="180"/>
      </w:pPr>
    </w:lvl>
    <w:lvl w:ilvl="3" w:tplc="3C09000F" w:tentative="1">
      <w:start w:val="1"/>
      <w:numFmt w:val="decimal"/>
      <w:lvlText w:val="%4."/>
      <w:lvlJc w:val="left"/>
      <w:pPr>
        <w:ind w:left="3239" w:hanging="360"/>
      </w:pPr>
    </w:lvl>
    <w:lvl w:ilvl="4" w:tplc="3C090019" w:tentative="1">
      <w:start w:val="1"/>
      <w:numFmt w:val="lowerLetter"/>
      <w:lvlText w:val="%5."/>
      <w:lvlJc w:val="left"/>
      <w:pPr>
        <w:ind w:left="3959" w:hanging="360"/>
      </w:pPr>
    </w:lvl>
    <w:lvl w:ilvl="5" w:tplc="3C09001B" w:tentative="1">
      <w:start w:val="1"/>
      <w:numFmt w:val="lowerRoman"/>
      <w:lvlText w:val="%6."/>
      <w:lvlJc w:val="right"/>
      <w:pPr>
        <w:ind w:left="4679" w:hanging="180"/>
      </w:pPr>
    </w:lvl>
    <w:lvl w:ilvl="6" w:tplc="3C09000F" w:tentative="1">
      <w:start w:val="1"/>
      <w:numFmt w:val="decimal"/>
      <w:lvlText w:val="%7."/>
      <w:lvlJc w:val="left"/>
      <w:pPr>
        <w:ind w:left="5399" w:hanging="360"/>
      </w:pPr>
    </w:lvl>
    <w:lvl w:ilvl="7" w:tplc="3C090019" w:tentative="1">
      <w:start w:val="1"/>
      <w:numFmt w:val="lowerLetter"/>
      <w:lvlText w:val="%8."/>
      <w:lvlJc w:val="left"/>
      <w:pPr>
        <w:ind w:left="6119" w:hanging="360"/>
      </w:pPr>
    </w:lvl>
    <w:lvl w:ilvl="8" w:tplc="3C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2" w15:restartNumberingAfterBreak="0">
    <w:nsid w:val="7FD31E68"/>
    <w:multiLevelType w:val="hybridMultilevel"/>
    <w:tmpl w:val="036EDFCC"/>
    <w:lvl w:ilvl="0" w:tplc="03563D66">
      <w:start w:val="1"/>
      <w:numFmt w:val="decimal"/>
      <w:lvlText w:val="%1."/>
      <w:lvlJc w:val="left"/>
      <w:pPr>
        <w:ind w:left="1185" w:hanging="360"/>
      </w:pPr>
      <w:rPr>
        <w:rFonts w:eastAsia="DFKai-SB" w:hint="eastAsia"/>
      </w:rPr>
    </w:lvl>
    <w:lvl w:ilvl="1" w:tplc="3C090019" w:tentative="1">
      <w:start w:val="1"/>
      <w:numFmt w:val="lowerLetter"/>
      <w:lvlText w:val="%2."/>
      <w:lvlJc w:val="left"/>
      <w:pPr>
        <w:ind w:left="1905" w:hanging="360"/>
      </w:pPr>
    </w:lvl>
    <w:lvl w:ilvl="2" w:tplc="3C09001B" w:tentative="1">
      <w:start w:val="1"/>
      <w:numFmt w:val="lowerRoman"/>
      <w:lvlText w:val="%3."/>
      <w:lvlJc w:val="right"/>
      <w:pPr>
        <w:ind w:left="2625" w:hanging="180"/>
      </w:pPr>
    </w:lvl>
    <w:lvl w:ilvl="3" w:tplc="3C09000F" w:tentative="1">
      <w:start w:val="1"/>
      <w:numFmt w:val="decimal"/>
      <w:lvlText w:val="%4."/>
      <w:lvlJc w:val="left"/>
      <w:pPr>
        <w:ind w:left="3345" w:hanging="360"/>
      </w:pPr>
    </w:lvl>
    <w:lvl w:ilvl="4" w:tplc="3C090019" w:tentative="1">
      <w:start w:val="1"/>
      <w:numFmt w:val="lowerLetter"/>
      <w:lvlText w:val="%5."/>
      <w:lvlJc w:val="left"/>
      <w:pPr>
        <w:ind w:left="4065" w:hanging="360"/>
      </w:pPr>
    </w:lvl>
    <w:lvl w:ilvl="5" w:tplc="3C09001B" w:tentative="1">
      <w:start w:val="1"/>
      <w:numFmt w:val="lowerRoman"/>
      <w:lvlText w:val="%6."/>
      <w:lvlJc w:val="right"/>
      <w:pPr>
        <w:ind w:left="4785" w:hanging="180"/>
      </w:pPr>
    </w:lvl>
    <w:lvl w:ilvl="6" w:tplc="3C09000F" w:tentative="1">
      <w:start w:val="1"/>
      <w:numFmt w:val="decimal"/>
      <w:lvlText w:val="%7."/>
      <w:lvlJc w:val="left"/>
      <w:pPr>
        <w:ind w:left="5505" w:hanging="360"/>
      </w:pPr>
    </w:lvl>
    <w:lvl w:ilvl="7" w:tplc="3C090019" w:tentative="1">
      <w:start w:val="1"/>
      <w:numFmt w:val="lowerLetter"/>
      <w:lvlText w:val="%8."/>
      <w:lvlJc w:val="left"/>
      <w:pPr>
        <w:ind w:left="6225" w:hanging="360"/>
      </w:pPr>
    </w:lvl>
    <w:lvl w:ilvl="8" w:tplc="3C0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7"/>
  </w:num>
  <w:num w:numId="2">
    <w:abstractNumId w:val="7"/>
  </w:num>
  <w:num w:numId="3">
    <w:abstractNumId w:val="16"/>
  </w:num>
  <w:num w:numId="4">
    <w:abstractNumId w:val="8"/>
  </w:num>
  <w:num w:numId="5">
    <w:abstractNumId w:val="11"/>
  </w:num>
  <w:num w:numId="6">
    <w:abstractNumId w:val="0"/>
  </w:num>
  <w:num w:numId="7">
    <w:abstractNumId w:val="9"/>
  </w:num>
  <w:num w:numId="8">
    <w:abstractNumId w:val="12"/>
  </w:num>
  <w:num w:numId="9">
    <w:abstractNumId w:val="14"/>
  </w:num>
  <w:num w:numId="10">
    <w:abstractNumId w:val="4"/>
  </w:num>
  <w:num w:numId="11">
    <w:abstractNumId w:val="18"/>
  </w:num>
  <w:num w:numId="12">
    <w:abstractNumId w:val="6"/>
  </w:num>
  <w:num w:numId="13">
    <w:abstractNumId w:val="13"/>
  </w:num>
  <w:num w:numId="14">
    <w:abstractNumId w:val="22"/>
  </w:num>
  <w:num w:numId="15">
    <w:abstractNumId w:val="1"/>
  </w:num>
  <w:num w:numId="16">
    <w:abstractNumId w:val="20"/>
  </w:num>
  <w:num w:numId="17">
    <w:abstractNumId w:val="19"/>
  </w:num>
  <w:num w:numId="18">
    <w:abstractNumId w:val="2"/>
  </w:num>
  <w:num w:numId="19">
    <w:abstractNumId w:val="15"/>
  </w:num>
  <w:num w:numId="20">
    <w:abstractNumId w:val="3"/>
  </w:num>
  <w:num w:numId="21">
    <w:abstractNumId w:val="5"/>
  </w:num>
  <w:num w:numId="22">
    <w:abstractNumId w:val="10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376E"/>
    <w:rsid w:val="000B656B"/>
    <w:rsid w:val="000C3128"/>
    <w:rsid w:val="0011385D"/>
    <w:rsid w:val="00122F4A"/>
    <w:rsid w:val="00160E66"/>
    <w:rsid w:val="001C28CF"/>
    <w:rsid w:val="00210093"/>
    <w:rsid w:val="0021787D"/>
    <w:rsid w:val="00233BEB"/>
    <w:rsid w:val="0024228B"/>
    <w:rsid w:val="00267226"/>
    <w:rsid w:val="00270243"/>
    <w:rsid w:val="002C006B"/>
    <w:rsid w:val="002C0563"/>
    <w:rsid w:val="002C6C12"/>
    <w:rsid w:val="002D0967"/>
    <w:rsid w:val="002E5BC3"/>
    <w:rsid w:val="002F475F"/>
    <w:rsid w:val="00343515"/>
    <w:rsid w:val="003709B6"/>
    <w:rsid w:val="00371F78"/>
    <w:rsid w:val="003C0BB5"/>
    <w:rsid w:val="003C51E1"/>
    <w:rsid w:val="003E26B6"/>
    <w:rsid w:val="00427355"/>
    <w:rsid w:val="00434D0A"/>
    <w:rsid w:val="00436F7D"/>
    <w:rsid w:val="0047326C"/>
    <w:rsid w:val="00484515"/>
    <w:rsid w:val="004E0E55"/>
    <w:rsid w:val="004E4DC8"/>
    <w:rsid w:val="00505516"/>
    <w:rsid w:val="005266A9"/>
    <w:rsid w:val="0055261F"/>
    <w:rsid w:val="005625C4"/>
    <w:rsid w:val="00620744"/>
    <w:rsid w:val="00681766"/>
    <w:rsid w:val="00696AD0"/>
    <w:rsid w:val="006C718A"/>
    <w:rsid w:val="006E340F"/>
    <w:rsid w:val="00706532"/>
    <w:rsid w:val="0071391B"/>
    <w:rsid w:val="00723DA5"/>
    <w:rsid w:val="00736148"/>
    <w:rsid w:val="00750B2A"/>
    <w:rsid w:val="00792BD3"/>
    <w:rsid w:val="007B2A21"/>
    <w:rsid w:val="007C6C01"/>
    <w:rsid w:val="007E0940"/>
    <w:rsid w:val="00816441"/>
    <w:rsid w:val="00821A8C"/>
    <w:rsid w:val="0083655E"/>
    <w:rsid w:val="00837ED0"/>
    <w:rsid w:val="00850FA5"/>
    <w:rsid w:val="00861950"/>
    <w:rsid w:val="008E026F"/>
    <w:rsid w:val="008E7C26"/>
    <w:rsid w:val="00906A67"/>
    <w:rsid w:val="0092376E"/>
    <w:rsid w:val="009479FD"/>
    <w:rsid w:val="0095396D"/>
    <w:rsid w:val="00953EAB"/>
    <w:rsid w:val="0095546F"/>
    <w:rsid w:val="009A019C"/>
    <w:rsid w:val="009E6524"/>
    <w:rsid w:val="009F1E58"/>
    <w:rsid w:val="00B40982"/>
    <w:rsid w:val="00B42C1E"/>
    <w:rsid w:val="00B72880"/>
    <w:rsid w:val="00B84AE4"/>
    <w:rsid w:val="00B90DCE"/>
    <w:rsid w:val="00B96EA0"/>
    <w:rsid w:val="00BE6A8A"/>
    <w:rsid w:val="00C0444D"/>
    <w:rsid w:val="00C409E7"/>
    <w:rsid w:val="00C710B0"/>
    <w:rsid w:val="00CB7DF6"/>
    <w:rsid w:val="00CE070C"/>
    <w:rsid w:val="00D1091C"/>
    <w:rsid w:val="00D80273"/>
    <w:rsid w:val="00D924BC"/>
    <w:rsid w:val="00DE3BAD"/>
    <w:rsid w:val="00DF2E57"/>
    <w:rsid w:val="00E46C4A"/>
    <w:rsid w:val="00E84746"/>
    <w:rsid w:val="00E85577"/>
    <w:rsid w:val="00EE405F"/>
    <w:rsid w:val="00F576B4"/>
    <w:rsid w:val="00F578C6"/>
    <w:rsid w:val="00FA16CE"/>
    <w:rsid w:val="00FB0C12"/>
    <w:rsid w:val="00FD6691"/>
    <w:rsid w:val="00FE4A98"/>
    <w:rsid w:val="00FF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A198C"/>
  <w15:docId w15:val="{574FA95B-B126-40B3-AA7E-980B9120D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A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76E"/>
    <w:pPr>
      <w:ind w:left="720"/>
      <w:contextualSpacing/>
    </w:pPr>
  </w:style>
  <w:style w:type="paragraph" w:customStyle="1" w:styleId="Default">
    <w:name w:val="Default"/>
    <w:rsid w:val="00FD66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rsid w:val="00FD6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3C51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C51E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C51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C51E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1E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1E1"/>
    <w:rPr>
      <w:rFonts w:asciiTheme="majorHAnsi" w:eastAsiaTheme="majorEastAsia" w:hAnsiTheme="majorHAnsi" w:cstheme="majorBid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7C6C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07/relationships/hdphoto" Target="media/hdphoto3.wdp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hdphoto" Target="media/hdphoto1.wdp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microsoft.com/office/2007/relationships/hdphoto" Target="media/hdphoto2.wdp"/><Relationship Id="rId35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MingLiU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PMingLiU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A937FD-9B5C-4546-AA11-4447856B7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congee</dc:creator>
  <cp:lastModifiedBy>jojo1023</cp:lastModifiedBy>
  <cp:revision>7</cp:revision>
  <cp:lastPrinted>2018-05-19T12:31:00Z</cp:lastPrinted>
  <dcterms:created xsi:type="dcterms:W3CDTF">2018-05-21T09:45:00Z</dcterms:created>
  <dcterms:modified xsi:type="dcterms:W3CDTF">2019-03-22T12:17:00Z</dcterms:modified>
</cp:coreProperties>
</file>