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E" w:rsidRPr="00965BD1" w:rsidRDefault="00965BD1" w:rsidP="00965BD1">
      <w:pPr>
        <w:ind w:firstLineChars="200" w:firstLine="720"/>
        <w:jc w:val="both"/>
        <w:rPr>
          <w:rFonts w:hAnsi="標楷體"/>
          <w:sz w:val="36"/>
        </w:rPr>
      </w:pPr>
      <w:bookmarkStart w:id="0" w:name="_GoBack"/>
      <w:bookmarkEnd w:id="0"/>
      <w:r w:rsidRPr="00965BD1">
        <w:rPr>
          <w:rFonts w:hAnsi="標楷體" w:hint="eastAsia"/>
          <w:sz w:val="36"/>
        </w:rPr>
        <w:t>大排檔，最初指</w:t>
      </w:r>
      <w:r w:rsidRPr="00653857">
        <w:rPr>
          <w:rFonts w:hAnsi="標楷體" w:hint="eastAsia"/>
          <w:sz w:val="36"/>
          <w:u w:val="single"/>
        </w:rPr>
        <w:t>香港</w:t>
      </w:r>
      <w:r w:rsidRPr="00965BD1">
        <w:rPr>
          <w:rFonts w:hAnsi="標楷體" w:hint="eastAsia"/>
          <w:sz w:val="36"/>
        </w:rPr>
        <w:t>一些小街小巷的</w:t>
      </w:r>
      <w:r w:rsidRPr="00653857">
        <w:rPr>
          <w:rFonts w:hAnsi="標楷體" w:hint="eastAsia"/>
          <w:b/>
          <w:sz w:val="36"/>
        </w:rPr>
        <w:t>露天熟食檔</w:t>
      </w:r>
      <w:r w:rsidRPr="00965BD1">
        <w:rPr>
          <w:rFonts w:hAnsi="標楷體" w:hint="eastAsia"/>
          <w:sz w:val="36"/>
        </w:rPr>
        <w:t>，但現在大部份已</w:t>
      </w:r>
      <w:r w:rsidRPr="00653857">
        <w:rPr>
          <w:rFonts w:hAnsi="標楷體" w:hint="eastAsia"/>
          <w:b/>
          <w:sz w:val="36"/>
        </w:rPr>
        <w:t>遷往</w:t>
      </w:r>
      <w:r w:rsidRPr="00965BD1">
        <w:rPr>
          <w:rFonts w:hAnsi="標楷體" w:hint="eastAsia"/>
          <w:sz w:val="36"/>
        </w:rPr>
        <w:t>市政街市內。大排檔供應不同種類的食物，中式有：小菜、炒粉麵、魚蛋粉麵、</w:t>
      </w:r>
      <w:r w:rsidRPr="00653857">
        <w:rPr>
          <w:rFonts w:hAnsi="標楷體" w:hint="eastAsia"/>
          <w:b/>
          <w:sz w:val="36"/>
        </w:rPr>
        <w:t>白粥油條</w:t>
      </w:r>
      <w:r w:rsidRPr="00965BD1">
        <w:rPr>
          <w:rFonts w:hAnsi="標楷體" w:hint="eastAsia"/>
          <w:sz w:val="36"/>
        </w:rPr>
        <w:t>等；西式有：</w:t>
      </w:r>
      <w:r w:rsidRPr="00653857">
        <w:rPr>
          <w:rFonts w:hAnsi="標楷體" w:hint="eastAsia"/>
          <w:sz w:val="36"/>
        </w:rPr>
        <w:t>三明治</w:t>
      </w:r>
      <w:r w:rsidRPr="00965BD1">
        <w:rPr>
          <w:rFonts w:hAnsi="標楷體" w:hint="eastAsia"/>
          <w:sz w:val="36"/>
        </w:rPr>
        <w:t>、奶茶、咖啡等，為市民提供方便和</w:t>
      </w:r>
      <w:r w:rsidRPr="00653857">
        <w:rPr>
          <w:rFonts w:hAnsi="標楷體" w:hint="eastAsia"/>
          <w:b/>
          <w:sz w:val="36"/>
        </w:rPr>
        <w:t>價廉物美</w:t>
      </w:r>
      <w:r w:rsidRPr="00965BD1">
        <w:rPr>
          <w:rFonts w:hAnsi="標楷體" w:hint="eastAsia"/>
          <w:sz w:val="36"/>
        </w:rPr>
        <w:t>的選擇。</w:t>
      </w:r>
    </w:p>
    <w:p w:rsidR="00965BD1" w:rsidRPr="00965BD1" w:rsidRDefault="00965BD1" w:rsidP="00965BD1">
      <w:pPr>
        <w:ind w:firstLineChars="200" w:firstLine="720"/>
        <w:jc w:val="both"/>
        <w:rPr>
          <w:rFonts w:hAnsi="標楷體"/>
          <w:sz w:val="36"/>
        </w:rPr>
      </w:pPr>
    </w:p>
    <w:p w:rsidR="00965BD1" w:rsidRPr="00965BD1" w:rsidRDefault="00965BD1" w:rsidP="00965BD1">
      <w:pPr>
        <w:ind w:firstLineChars="200" w:firstLine="720"/>
        <w:jc w:val="both"/>
        <w:rPr>
          <w:rFonts w:hAnsi="標楷體"/>
          <w:sz w:val="36"/>
        </w:rPr>
      </w:pPr>
      <w:r w:rsidRPr="00965BD1">
        <w:rPr>
          <w:rFonts w:hAnsi="標楷體" w:hint="eastAsia"/>
          <w:sz w:val="36"/>
        </w:rPr>
        <w:t>酒樓又稱酒家或茶樓，是一種</w:t>
      </w:r>
      <w:r w:rsidRPr="00653857">
        <w:rPr>
          <w:rFonts w:hAnsi="標楷體" w:hint="eastAsia"/>
          <w:b/>
          <w:sz w:val="36"/>
        </w:rPr>
        <w:t>粵式</w:t>
      </w:r>
      <w:r w:rsidRPr="00965BD1">
        <w:rPr>
          <w:rFonts w:hAnsi="標楷體" w:hint="eastAsia"/>
          <w:sz w:val="36"/>
        </w:rPr>
        <w:t>餐館，起源於</w:t>
      </w:r>
      <w:r w:rsidRPr="00653857">
        <w:rPr>
          <w:rFonts w:hAnsi="標楷體" w:hint="eastAsia"/>
          <w:sz w:val="36"/>
          <w:u w:val="single"/>
        </w:rPr>
        <w:t>廣州</w:t>
      </w:r>
      <w:r w:rsidRPr="00965BD1">
        <w:rPr>
          <w:rFonts w:hAnsi="標楷體" w:hint="eastAsia"/>
          <w:sz w:val="36"/>
        </w:rPr>
        <w:t>。早市主要供應</w:t>
      </w:r>
      <w:r w:rsidRPr="00653857">
        <w:rPr>
          <w:rFonts w:hAnsi="標楷體" w:hint="eastAsia"/>
          <w:b/>
          <w:sz w:val="36"/>
        </w:rPr>
        <w:t>點心</w:t>
      </w:r>
      <w:r w:rsidRPr="00965BD1">
        <w:rPr>
          <w:rFonts w:hAnsi="標楷體" w:hint="eastAsia"/>
          <w:sz w:val="36"/>
        </w:rPr>
        <w:t>；午市加上炒飯、麺、飯、小菜及</w:t>
      </w:r>
      <w:r w:rsidRPr="00653857">
        <w:rPr>
          <w:rFonts w:hAnsi="標楷體" w:hint="eastAsia"/>
          <w:b/>
          <w:sz w:val="36"/>
        </w:rPr>
        <w:t>燒味</w:t>
      </w:r>
      <w:r w:rsidRPr="00965BD1">
        <w:rPr>
          <w:rFonts w:hAnsi="標楷體" w:hint="eastAsia"/>
          <w:sz w:val="36"/>
        </w:rPr>
        <w:t>等中式食物；晚市通常只會供應晚飯小菜和讓客人舉行各種</w:t>
      </w:r>
      <w:r w:rsidRPr="00653857">
        <w:rPr>
          <w:rFonts w:hAnsi="標楷體" w:hint="eastAsia"/>
          <w:b/>
          <w:sz w:val="36"/>
        </w:rPr>
        <w:t>宴會</w:t>
      </w:r>
      <w:r w:rsidRPr="00965BD1">
        <w:rPr>
          <w:rFonts w:hAnsi="標楷體" w:hint="eastAsia"/>
          <w:sz w:val="36"/>
        </w:rPr>
        <w:t>。</w:t>
      </w:r>
    </w:p>
    <w:p w:rsidR="00965BD1" w:rsidRPr="00965BD1" w:rsidRDefault="00965BD1" w:rsidP="00965BD1">
      <w:pPr>
        <w:ind w:firstLineChars="200" w:firstLine="720"/>
        <w:jc w:val="both"/>
        <w:rPr>
          <w:rFonts w:hAnsi="標楷體"/>
          <w:sz w:val="36"/>
        </w:rPr>
      </w:pPr>
    </w:p>
    <w:p w:rsidR="00487D24" w:rsidRDefault="00965BD1" w:rsidP="00965BD1">
      <w:pPr>
        <w:ind w:firstLineChars="200" w:firstLine="720"/>
        <w:jc w:val="both"/>
        <w:rPr>
          <w:rFonts w:hAnsi="標楷體"/>
          <w:sz w:val="36"/>
        </w:rPr>
      </w:pPr>
      <w:r w:rsidRPr="00965BD1">
        <w:rPr>
          <w:rFonts w:hAnsi="標楷體" w:hint="eastAsia"/>
          <w:sz w:val="36"/>
        </w:rPr>
        <w:t>雖然大排檔的環境比較擁擠、吵鬧，服務態度一般，但不用付</w:t>
      </w:r>
      <w:r w:rsidRPr="00653857">
        <w:rPr>
          <w:rFonts w:hAnsi="標楷體" w:hint="eastAsia"/>
          <w:b/>
          <w:sz w:val="36"/>
        </w:rPr>
        <w:t>小費</w:t>
      </w:r>
      <w:r w:rsidRPr="00965BD1">
        <w:rPr>
          <w:rFonts w:hAnsi="標楷體" w:hint="eastAsia"/>
          <w:sz w:val="36"/>
        </w:rPr>
        <w:t>，收費較便宜。大排檔供應的食物大都是「即叫即做」，味道新鮮可口。酒樓地方較大，會接受顧客</w:t>
      </w:r>
      <w:r w:rsidRPr="00653857">
        <w:rPr>
          <w:rFonts w:hAnsi="標楷體" w:hint="eastAsia"/>
          <w:b/>
          <w:sz w:val="36"/>
        </w:rPr>
        <w:t>預先</w:t>
      </w:r>
      <w:r w:rsidRPr="00965BD1">
        <w:rPr>
          <w:rFonts w:hAnsi="標楷體" w:hint="eastAsia"/>
          <w:sz w:val="36"/>
        </w:rPr>
        <w:t>訂位，會提供毛巾及按顧客的喜好泡茶，服務周到。大部份酒樓都有多名</w:t>
      </w:r>
      <w:r w:rsidRPr="00653857">
        <w:rPr>
          <w:rFonts w:hAnsi="標楷體" w:hint="eastAsia"/>
          <w:b/>
          <w:sz w:val="36"/>
        </w:rPr>
        <w:t>廚師</w:t>
      </w:r>
      <w:r w:rsidRPr="00965BD1">
        <w:rPr>
          <w:rFonts w:hAnsi="標楷體" w:hint="eastAsia"/>
          <w:sz w:val="36"/>
        </w:rPr>
        <w:t>，提供不同</w:t>
      </w:r>
      <w:r w:rsidRPr="00653857">
        <w:rPr>
          <w:rFonts w:hAnsi="標楷體" w:hint="eastAsia"/>
          <w:b/>
          <w:sz w:val="36"/>
        </w:rPr>
        <w:t>風味</w:t>
      </w:r>
      <w:r w:rsidRPr="00965BD1">
        <w:rPr>
          <w:rFonts w:hAnsi="標楷體" w:hint="eastAsia"/>
          <w:sz w:val="36"/>
        </w:rPr>
        <w:t>的小菜，讓市民有更多選擇，但酒樓有</w:t>
      </w:r>
      <w:r w:rsidRPr="00653857">
        <w:rPr>
          <w:rFonts w:hAnsi="標楷體" w:hint="eastAsia"/>
          <w:b/>
          <w:sz w:val="36"/>
        </w:rPr>
        <w:t>加一服務費</w:t>
      </w:r>
      <w:r w:rsidRPr="00965BD1">
        <w:rPr>
          <w:rFonts w:hAnsi="標楷體" w:hint="eastAsia"/>
          <w:sz w:val="36"/>
        </w:rPr>
        <w:t>，收費較昂貴。</w:t>
      </w:r>
    </w:p>
    <w:p w:rsidR="00487D24" w:rsidRDefault="00487D24">
      <w:pPr>
        <w:widowControl/>
        <w:rPr>
          <w:rFonts w:hAnsi="標楷體"/>
          <w:sz w:val="36"/>
        </w:rPr>
      </w:pPr>
      <w:r>
        <w:rPr>
          <w:rFonts w:hAnsi="標楷體"/>
          <w:sz w:val="36"/>
        </w:rPr>
        <w:br w:type="page"/>
      </w:r>
    </w:p>
    <w:p w:rsidR="008D58FC" w:rsidRPr="00A97AB8" w:rsidRDefault="00487D24" w:rsidP="00487D24">
      <w:pPr>
        <w:pStyle w:val="a4"/>
        <w:numPr>
          <w:ilvl w:val="0"/>
          <w:numId w:val="1"/>
        </w:numPr>
        <w:ind w:leftChars="0"/>
        <w:jc w:val="both"/>
        <w:rPr>
          <w:rFonts w:hAnsi="標楷體"/>
          <w:sz w:val="36"/>
          <w:lang w:eastAsia="zh-TW"/>
        </w:rPr>
      </w:pPr>
      <w:r w:rsidRPr="00A97AB8">
        <w:rPr>
          <w:rFonts w:hAnsi="標楷體" w:hint="eastAsia"/>
          <w:sz w:val="36"/>
          <w:lang w:eastAsia="zh-TW"/>
        </w:rPr>
        <w:lastRenderedPageBreak/>
        <w:t>小明想到大</w:t>
      </w:r>
      <w:proofErr w:type="gramStart"/>
      <w:r w:rsidRPr="00A97AB8">
        <w:rPr>
          <w:rFonts w:hAnsi="標楷體" w:hint="eastAsia"/>
          <w:sz w:val="36"/>
          <w:lang w:eastAsia="zh-TW"/>
        </w:rPr>
        <w:t>排檔吃中式</w:t>
      </w:r>
      <w:proofErr w:type="gramEnd"/>
      <w:r w:rsidRPr="00A97AB8">
        <w:rPr>
          <w:rFonts w:hAnsi="標楷體" w:hint="eastAsia"/>
          <w:sz w:val="36"/>
          <w:lang w:eastAsia="zh-TW"/>
        </w:rPr>
        <w:t>食物，有_</w:t>
      </w:r>
      <w:r w:rsidRPr="00A97AB8">
        <w:rPr>
          <w:rFonts w:hAnsi="標楷體"/>
          <w:sz w:val="36"/>
          <w:lang w:eastAsia="zh-TW"/>
        </w:rPr>
        <w:t>______</w:t>
      </w:r>
      <w:r w:rsidRPr="00A97AB8">
        <w:rPr>
          <w:rFonts w:hAnsi="標楷體" w:hint="eastAsia"/>
          <w:sz w:val="36"/>
          <w:lang w:eastAsia="zh-TW"/>
        </w:rPr>
        <w:t>、_</w:t>
      </w:r>
      <w:r w:rsidRPr="00A97AB8">
        <w:rPr>
          <w:rFonts w:hAnsi="標楷體"/>
          <w:sz w:val="36"/>
          <w:lang w:eastAsia="zh-TW"/>
        </w:rPr>
        <w:t>______</w:t>
      </w:r>
      <w:r w:rsidRPr="00A97AB8">
        <w:rPr>
          <w:rFonts w:hAnsi="標楷體" w:hint="eastAsia"/>
          <w:sz w:val="36"/>
          <w:lang w:eastAsia="zh-TW"/>
        </w:rPr>
        <w:t>、_</w:t>
      </w:r>
      <w:r w:rsidRPr="00A97AB8">
        <w:rPr>
          <w:rFonts w:hAnsi="標楷體"/>
          <w:sz w:val="36"/>
          <w:lang w:eastAsia="zh-TW"/>
        </w:rPr>
        <w:t>______</w:t>
      </w:r>
      <w:r w:rsidRPr="00A97AB8">
        <w:rPr>
          <w:rFonts w:hAnsi="標楷體" w:hint="eastAsia"/>
          <w:sz w:val="36"/>
          <w:lang w:eastAsia="zh-TW"/>
        </w:rPr>
        <w:t>、_</w:t>
      </w:r>
      <w:r w:rsidRPr="00A97AB8">
        <w:rPr>
          <w:rFonts w:hAnsi="標楷體"/>
          <w:sz w:val="36"/>
          <w:lang w:eastAsia="zh-TW"/>
        </w:rPr>
        <w:t>______</w:t>
      </w:r>
      <w:r w:rsidRPr="00A97AB8">
        <w:rPr>
          <w:rFonts w:hAnsi="標楷體" w:hint="eastAsia"/>
          <w:sz w:val="36"/>
          <w:lang w:eastAsia="zh-TW"/>
        </w:rPr>
        <w:t>等選擇。</w:t>
      </w:r>
    </w:p>
    <w:p w:rsidR="00487D24" w:rsidRPr="00A97AB8" w:rsidRDefault="00A97AB8" w:rsidP="00487D24">
      <w:pPr>
        <w:pStyle w:val="a4"/>
        <w:numPr>
          <w:ilvl w:val="0"/>
          <w:numId w:val="1"/>
        </w:numPr>
        <w:ind w:leftChars="0"/>
        <w:jc w:val="both"/>
        <w:rPr>
          <w:rFonts w:hAnsi="標楷體"/>
          <w:sz w:val="36"/>
          <w:lang w:eastAsia="zh-TW"/>
        </w:rPr>
      </w:pPr>
      <w:proofErr w:type="gramStart"/>
      <w:r w:rsidRPr="00A97AB8">
        <w:rPr>
          <w:rFonts w:hAnsi="標楷體" w:hint="eastAsia"/>
          <w:sz w:val="36"/>
          <w:lang w:eastAsia="zh-TW"/>
        </w:rPr>
        <w:t>力奇在</w:t>
      </w:r>
      <w:proofErr w:type="gramEnd"/>
      <w:r w:rsidRPr="00A97AB8">
        <w:rPr>
          <w:rFonts w:hAnsi="標楷體" w:hint="eastAsia"/>
          <w:sz w:val="36"/>
          <w:lang w:eastAsia="zh-TW"/>
        </w:rPr>
        <w:t>大排</w:t>
      </w:r>
      <w:proofErr w:type="gramStart"/>
      <w:r w:rsidRPr="00A97AB8">
        <w:rPr>
          <w:rFonts w:hAnsi="標楷體" w:hint="eastAsia"/>
          <w:sz w:val="36"/>
          <w:lang w:eastAsia="zh-TW"/>
        </w:rPr>
        <w:t>檔吃三明治和飲</w:t>
      </w:r>
      <w:proofErr w:type="gramEnd"/>
      <w:r w:rsidRPr="00A97AB8">
        <w:rPr>
          <w:rFonts w:hAnsi="標楷體" w:hint="eastAsia"/>
          <w:sz w:val="36"/>
          <w:lang w:eastAsia="zh-TW"/>
        </w:rPr>
        <w:t>咖啡，可以嗎？_</w:t>
      </w:r>
      <w:r w:rsidRPr="00A97AB8">
        <w:rPr>
          <w:rFonts w:hAnsi="標楷體"/>
          <w:sz w:val="36"/>
          <w:lang w:eastAsia="zh-TW"/>
        </w:rPr>
        <w:t>_____</w:t>
      </w:r>
      <w:r w:rsidRPr="00A97AB8">
        <w:rPr>
          <w:rFonts w:hAnsi="標楷體" w:hint="eastAsia"/>
          <w:sz w:val="36"/>
          <w:lang w:eastAsia="zh-TW"/>
        </w:rPr>
        <w:t>。</w:t>
      </w:r>
    </w:p>
    <w:p w:rsidR="00A97AB8" w:rsidRPr="00A97AB8" w:rsidRDefault="00A97AB8" w:rsidP="00487D24">
      <w:pPr>
        <w:pStyle w:val="a4"/>
        <w:numPr>
          <w:ilvl w:val="0"/>
          <w:numId w:val="1"/>
        </w:numPr>
        <w:ind w:leftChars="0"/>
        <w:jc w:val="both"/>
        <w:rPr>
          <w:rFonts w:hAnsi="標楷體"/>
          <w:sz w:val="36"/>
          <w:lang w:eastAsia="zh-TW"/>
        </w:rPr>
      </w:pPr>
      <w:r w:rsidRPr="00A97AB8">
        <w:rPr>
          <w:rFonts w:hAnsi="標楷體" w:hint="eastAsia"/>
          <w:sz w:val="36"/>
          <w:lang w:eastAsia="zh-TW"/>
        </w:rPr>
        <w:t>如果到酒樓的早市吃東西，一般吃_</w:t>
      </w:r>
      <w:r w:rsidRPr="00A97AB8">
        <w:rPr>
          <w:rFonts w:hAnsi="標楷體"/>
          <w:sz w:val="36"/>
          <w:lang w:eastAsia="zh-TW"/>
        </w:rPr>
        <w:t>__________</w:t>
      </w:r>
      <w:r w:rsidRPr="00A97AB8">
        <w:rPr>
          <w:rFonts w:hAnsi="標楷體" w:hint="eastAsia"/>
          <w:sz w:val="36"/>
          <w:lang w:eastAsia="zh-TW"/>
        </w:rPr>
        <w:t>。</w:t>
      </w:r>
    </w:p>
    <w:p w:rsidR="00A97AB8" w:rsidRPr="00A97AB8" w:rsidRDefault="00A97AB8" w:rsidP="00A97AB8">
      <w:pPr>
        <w:pStyle w:val="a4"/>
        <w:numPr>
          <w:ilvl w:val="0"/>
          <w:numId w:val="1"/>
        </w:numPr>
        <w:ind w:leftChars="0"/>
        <w:rPr>
          <w:rFonts w:hAnsi="標楷體"/>
          <w:sz w:val="36"/>
          <w:lang w:eastAsia="zh-TW"/>
        </w:rPr>
      </w:pPr>
      <w:proofErr w:type="gramStart"/>
      <w:r w:rsidRPr="00A97AB8">
        <w:rPr>
          <w:rFonts w:hAnsi="標楷體" w:hint="eastAsia"/>
          <w:sz w:val="36"/>
          <w:lang w:eastAsia="zh-TW"/>
        </w:rPr>
        <w:t>酒樓晚市一般</w:t>
      </w:r>
      <w:proofErr w:type="gramEnd"/>
      <w:r w:rsidRPr="00A97AB8">
        <w:rPr>
          <w:rFonts w:hAnsi="標楷體" w:hint="eastAsia"/>
          <w:sz w:val="36"/>
          <w:lang w:eastAsia="zh-TW"/>
        </w:rPr>
        <w:t>只供應：_</w:t>
      </w:r>
      <w:r w:rsidRPr="00A97AB8">
        <w:rPr>
          <w:rFonts w:hAnsi="標楷體"/>
          <w:sz w:val="36"/>
          <w:lang w:eastAsia="zh-TW"/>
        </w:rPr>
        <w:t>_____________________________________________________________________________________</w:t>
      </w:r>
      <w:r w:rsidRPr="00A97AB8">
        <w:rPr>
          <w:rFonts w:hAnsi="標楷體" w:hint="eastAsia"/>
          <w:sz w:val="36"/>
          <w:lang w:eastAsia="zh-TW"/>
        </w:rPr>
        <w:t>。</w:t>
      </w:r>
    </w:p>
    <w:p w:rsidR="008D58FC" w:rsidRDefault="008D58FC">
      <w:pPr>
        <w:widowControl/>
        <w:rPr>
          <w:rFonts w:hAnsi="標楷體"/>
          <w:sz w:val="36"/>
        </w:rPr>
      </w:pPr>
      <w:r>
        <w:rPr>
          <w:rFonts w:hAnsi="標楷體"/>
          <w:sz w:val="3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856"/>
        <w:gridCol w:w="2838"/>
      </w:tblGrid>
      <w:tr w:rsidR="00487D24" w:rsidTr="005B12D5">
        <w:tc>
          <w:tcPr>
            <w:tcW w:w="2765" w:type="dxa"/>
            <w:vMerge w:val="restart"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</w:p>
        </w:tc>
        <w:tc>
          <w:tcPr>
            <w:tcW w:w="5531" w:type="dxa"/>
            <w:gridSpan w:val="2"/>
          </w:tcPr>
          <w:p w:rsidR="00487D24" w:rsidRPr="00487D24" w:rsidRDefault="00487D24" w:rsidP="00487D24">
            <w:pPr>
              <w:jc w:val="center"/>
              <w:rPr>
                <w:rFonts w:hAnsi="標楷體"/>
                <w:sz w:val="36"/>
              </w:rPr>
            </w:pPr>
            <w:r w:rsidRPr="00487D24">
              <w:rPr>
                <w:rFonts w:hAnsi="標楷體" w:hint="eastAsia"/>
                <w:sz w:val="36"/>
              </w:rPr>
              <w:t>大排檔</w:t>
            </w:r>
            <w:r w:rsidRPr="00487D24">
              <w:rPr>
                <w:rFonts w:hAnsi="標楷體" w:hint="eastAsia"/>
                <w:sz w:val="36"/>
                <w:lang w:eastAsia="zh-CN"/>
              </w:rPr>
              <w:t>VS</w:t>
            </w:r>
            <w:r w:rsidRPr="00487D24">
              <w:rPr>
                <w:rFonts w:hAnsi="標楷體" w:hint="eastAsia"/>
                <w:sz w:val="36"/>
              </w:rPr>
              <w:t>大酒樓</w:t>
            </w:r>
          </w:p>
        </w:tc>
      </w:tr>
      <w:tr w:rsidR="00487D24" w:rsidTr="00487D24">
        <w:tc>
          <w:tcPr>
            <w:tcW w:w="2765" w:type="dxa"/>
            <w:vMerge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</w:p>
        </w:tc>
        <w:tc>
          <w:tcPr>
            <w:tcW w:w="2765" w:type="dxa"/>
          </w:tcPr>
          <w:p w:rsidR="00487D24" w:rsidRPr="00487D24" w:rsidRDefault="00487D24" w:rsidP="008D58FC">
            <w:pPr>
              <w:jc w:val="both"/>
              <w:rPr>
                <w:rFonts w:hAnsi="標楷體"/>
                <w:sz w:val="36"/>
              </w:rPr>
            </w:pPr>
            <w:r w:rsidRPr="00487D24">
              <w:rPr>
                <w:rFonts w:hAnsi="標楷體"/>
                <w:noProof/>
                <w:sz w:val="36"/>
                <w:lang w:eastAsia="zh-TW"/>
              </w:rPr>
              <w:drawing>
                <wp:inline distT="0" distB="0" distL="0" distR="0" wp14:anchorId="0CDD9D66" wp14:editId="74C84DA5">
                  <wp:extent cx="1675307" cy="933450"/>
                  <wp:effectExtent l="0" t="0" r="1270" b="0"/>
                  <wp:docPr id="3" name="Picture 2" descr="Image result for 大排檔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08D6D-3F06-4909-9E0B-81D38CDF67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大排檔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08D6D-3F06-4909-9E0B-81D38CDF67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9"/>
                          <a:stretch/>
                        </pic:blipFill>
                        <pic:spPr bwMode="auto">
                          <a:xfrm>
                            <a:off x="0" y="0"/>
                            <a:ext cx="1690978" cy="94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  <w:r w:rsidRPr="00487D24">
              <w:rPr>
                <w:rFonts w:hAnsi="標楷體"/>
                <w:noProof/>
                <w:sz w:val="36"/>
                <w:lang w:eastAsia="zh-TW"/>
              </w:rPr>
              <w:drawing>
                <wp:inline distT="0" distB="0" distL="0" distR="0" wp14:anchorId="09098410" wp14:editId="48FA18C3">
                  <wp:extent cx="1664970" cy="971550"/>
                  <wp:effectExtent l="0" t="0" r="0" b="0"/>
                  <wp:docPr id="5" name="Picture 2" descr="Image result for 海港就加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172DFA0-DE33-4C88-ABA8-6D34A784B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Image result for 海港就加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172DFA0-DE33-4C88-ABA8-6D34A784BF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57"/>
                          <a:stretch/>
                        </pic:blipFill>
                        <pic:spPr bwMode="auto">
                          <a:xfrm>
                            <a:off x="0" y="0"/>
                            <a:ext cx="1781387" cy="103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D24" w:rsidTr="00487D24">
        <w:tc>
          <w:tcPr>
            <w:tcW w:w="2765" w:type="dxa"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  <w:r w:rsidRPr="00A97AB8">
              <w:rPr>
                <w:rFonts w:hAnsi="標楷體" w:hint="eastAsia"/>
                <w:sz w:val="32"/>
              </w:rPr>
              <w:t>環境</w:t>
            </w:r>
          </w:p>
        </w:tc>
        <w:tc>
          <w:tcPr>
            <w:tcW w:w="2765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P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  <w:tc>
          <w:tcPr>
            <w:tcW w:w="2766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</w:tr>
      <w:tr w:rsidR="00487D24" w:rsidTr="00487D24">
        <w:tc>
          <w:tcPr>
            <w:tcW w:w="2765" w:type="dxa"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  <w:r w:rsidRPr="00A97AB8">
              <w:rPr>
                <w:rFonts w:hAnsi="標楷體" w:hint="eastAsia"/>
                <w:sz w:val="32"/>
              </w:rPr>
              <w:t>食物種類（舉出兩個例子）</w:t>
            </w:r>
          </w:p>
        </w:tc>
        <w:tc>
          <w:tcPr>
            <w:tcW w:w="2765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P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  <w:tc>
          <w:tcPr>
            <w:tcW w:w="2766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</w:tr>
      <w:tr w:rsidR="00487D24" w:rsidTr="00487D24">
        <w:tc>
          <w:tcPr>
            <w:tcW w:w="2765" w:type="dxa"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  <w:r w:rsidRPr="00A97AB8">
              <w:rPr>
                <w:rFonts w:hAnsi="標楷體" w:hint="eastAsia"/>
                <w:sz w:val="32"/>
              </w:rPr>
              <w:t>服務</w:t>
            </w:r>
          </w:p>
        </w:tc>
        <w:tc>
          <w:tcPr>
            <w:tcW w:w="2765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P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  <w:tc>
          <w:tcPr>
            <w:tcW w:w="2766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</w:tr>
      <w:tr w:rsidR="00487D24" w:rsidTr="00487D24">
        <w:tc>
          <w:tcPr>
            <w:tcW w:w="2765" w:type="dxa"/>
          </w:tcPr>
          <w:p w:rsidR="00487D24" w:rsidRPr="00A97AB8" w:rsidRDefault="00487D24" w:rsidP="008D58FC">
            <w:pPr>
              <w:jc w:val="both"/>
              <w:rPr>
                <w:rFonts w:hAnsi="標楷體"/>
                <w:sz w:val="32"/>
              </w:rPr>
            </w:pPr>
            <w:r w:rsidRPr="00A97AB8">
              <w:rPr>
                <w:rFonts w:hAnsi="標楷體" w:hint="eastAsia"/>
                <w:sz w:val="32"/>
              </w:rPr>
              <w:t>價錢</w:t>
            </w:r>
          </w:p>
        </w:tc>
        <w:tc>
          <w:tcPr>
            <w:tcW w:w="2765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  <w:p w:rsidR="00487D24" w:rsidRP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  <w:tc>
          <w:tcPr>
            <w:tcW w:w="2766" w:type="dxa"/>
          </w:tcPr>
          <w:p w:rsidR="00487D24" w:rsidRDefault="00487D24" w:rsidP="008D58FC">
            <w:pPr>
              <w:jc w:val="both"/>
              <w:rPr>
                <w:rFonts w:hAnsi="標楷體"/>
                <w:sz w:val="36"/>
              </w:rPr>
            </w:pPr>
          </w:p>
        </w:tc>
      </w:tr>
    </w:tbl>
    <w:p w:rsidR="00965BD1" w:rsidRPr="00965BD1" w:rsidRDefault="00965BD1" w:rsidP="008D58FC">
      <w:pPr>
        <w:jc w:val="both"/>
        <w:rPr>
          <w:rFonts w:hAnsi="標楷體"/>
          <w:sz w:val="36"/>
        </w:rPr>
      </w:pPr>
    </w:p>
    <w:sectPr w:rsidR="00965BD1" w:rsidRPr="00965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5B8"/>
    <w:multiLevelType w:val="hybridMultilevel"/>
    <w:tmpl w:val="436C182C"/>
    <w:lvl w:ilvl="0" w:tplc="9FDAE7A4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1"/>
    <w:rsid w:val="00024E49"/>
    <w:rsid w:val="00075A87"/>
    <w:rsid w:val="000D0C4C"/>
    <w:rsid w:val="000E35EA"/>
    <w:rsid w:val="0015400D"/>
    <w:rsid w:val="00154C75"/>
    <w:rsid w:val="0032308F"/>
    <w:rsid w:val="003B0145"/>
    <w:rsid w:val="003C7BD5"/>
    <w:rsid w:val="003E1116"/>
    <w:rsid w:val="003E21A2"/>
    <w:rsid w:val="0040025A"/>
    <w:rsid w:val="00440E05"/>
    <w:rsid w:val="004560D3"/>
    <w:rsid w:val="00474B92"/>
    <w:rsid w:val="00487D24"/>
    <w:rsid w:val="004C39A6"/>
    <w:rsid w:val="004C6CBD"/>
    <w:rsid w:val="0057712B"/>
    <w:rsid w:val="005D4DB0"/>
    <w:rsid w:val="00634193"/>
    <w:rsid w:val="00653857"/>
    <w:rsid w:val="00664343"/>
    <w:rsid w:val="006B0E2A"/>
    <w:rsid w:val="006C49C0"/>
    <w:rsid w:val="00784326"/>
    <w:rsid w:val="007D1EB9"/>
    <w:rsid w:val="007E36BA"/>
    <w:rsid w:val="00834B83"/>
    <w:rsid w:val="00886A6E"/>
    <w:rsid w:val="008D58FC"/>
    <w:rsid w:val="00912456"/>
    <w:rsid w:val="00965BD1"/>
    <w:rsid w:val="009C7B78"/>
    <w:rsid w:val="00A97AB8"/>
    <w:rsid w:val="00B044E3"/>
    <w:rsid w:val="00BC7A4C"/>
    <w:rsid w:val="00C63267"/>
    <w:rsid w:val="00C820CE"/>
    <w:rsid w:val="00CA7A56"/>
    <w:rsid w:val="00CD23E1"/>
    <w:rsid w:val="00DF52B0"/>
    <w:rsid w:val="00E20264"/>
    <w:rsid w:val="00E42190"/>
    <w:rsid w:val="00E802A0"/>
    <w:rsid w:val="00F27CD7"/>
    <w:rsid w:val="00FA479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AB1C-9DF7-4EC6-85E2-FF5D84C8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D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E2C1-6C07-441A-AAB8-9EC8E7F3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fsnhdl</dc:creator>
  <cp:keywords/>
  <dc:description/>
  <cp:lastModifiedBy>User</cp:lastModifiedBy>
  <cp:revision>2</cp:revision>
  <dcterms:created xsi:type="dcterms:W3CDTF">2018-05-21T15:16:00Z</dcterms:created>
  <dcterms:modified xsi:type="dcterms:W3CDTF">2018-05-21T15:16:00Z</dcterms:modified>
</cp:coreProperties>
</file>